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C1B2E" w:rsidP="0742D3A9" w:rsidRDefault="0023526E" w14:paraId="614C226D" w14:textId="77777777">
      <w:pPr>
        <w:rPr>
          <w:rFonts w:ascii="SassoonCRInfant" w:hAnsi="SassoonCRInfant" w:eastAsia="SassoonCRInfant" w:cs="SassoonCRInfant"/>
          <w:b/>
          <w:bCs/>
          <w:sz w:val="24"/>
          <w:szCs w:val="24"/>
          <w:u w:val="single"/>
        </w:rPr>
      </w:pPr>
      <w:r>
        <w:rPr>
          <w:rFonts w:ascii="SassoonCRInfant" w:hAnsi="SassoonCRInfant"/>
          <w:b/>
          <w:noProof/>
          <w:sz w:val="24"/>
          <w:szCs w:val="24"/>
          <w:u w:val="single"/>
        </w:rPr>
        <w:drawing>
          <wp:anchor distT="0" distB="0" distL="114300" distR="114300" simplePos="0" relativeHeight="251658240" behindDoc="0" locked="0" layoutInCell="1" allowOverlap="1" wp14:anchorId="2902A5C9" wp14:editId="07777777">
            <wp:simplePos x="0" y="0"/>
            <wp:positionH relativeFrom="margin">
              <wp:posOffset>-64652</wp:posOffset>
            </wp:positionH>
            <wp:positionV relativeFrom="paragraph">
              <wp:posOffset>9525</wp:posOffset>
            </wp:positionV>
            <wp:extent cx="881056"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3566"/>
                    <a:stretch/>
                  </pic:blipFill>
                  <pic:spPr bwMode="auto">
                    <a:xfrm>
                      <a:off x="0" y="0"/>
                      <a:ext cx="890888" cy="8764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1B2E" w:rsidP="0742D3A9" w:rsidRDefault="005C1B2E" w14:paraId="672A6659" w14:textId="77777777">
      <w:pPr>
        <w:rPr>
          <w:rFonts w:ascii="SassoonCRInfant" w:hAnsi="SassoonCRInfant" w:eastAsia="SassoonCRInfant" w:cs="SassoonCRInfant"/>
          <w:b/>
          <w:bCs/>
          <w:sz w:val="24"/>
          <w:szCs w:val="24"/>
          <w:u w:val="single"/>
        </w:rPr>
      </w:pPr>
    </w:p>
    <w:p w:rsidRPr="008C365B" w:rsidR="00FD5F6B" w:rsidP="0742D3A9" w:rsidRDefault="00540D16" w14:paraId="0337BD28" w14:textId="77777777">
      <w:pPr>
        <w:jc w:val="center"/>
        <w:rPr>
          <w:rFonts w:ascii="SassoonCRInfant" w:hAnsi="SassoonCRInfant" w:eastAsia="SassoonCRInfant" w:cs="SassoonCRInfant"/>
          <w:b/>
          <w:bCs/>
          <w:u w:val="single"/>
        </w:rPr>
      </w:pPr>
      <w:r w:rsidRPr="0742D3A9">
        <w:rPr>
          <w:rFonts w:ascii="SassoonCRInfant" w:hAnsi="SassoonCRInfant" w:eastAsia="SassoonCRInfant" w:cs="SassoonCRInfant"/>
          <w:b/>
          <w:bCs/>
          <w:u w:val="single"/>
        </w:rPr>
        <w:t>Computing</w:t>
      </w:r>
      <w:r w:rsidRPr="0742D3A9" w:rsidR="00137C0B">
        <w:rPr>
          <w:rFonts w:ascii="SassoonCRInfant" w:hAnsi="SassoonCRInfant" w:eastAsia="SassoonCRInfant" w:cs="SassoonCRInfant"/>
          <w:b/>
          <w:bCs/>
          <w:u w:val="single"/>
        </w:rPr>
        <w:t xml:space="preserve"> </w:t>
      </w:r>
      <w:r w:rsidRPr="0742D3A9" w:rsidR="0058131D">
        <w:rPr>
          <w:rFonts w:ascii="SassoonCRInfant" w:hAnsi="SassoonCRInfant" w:eastAsia="SassoonCRInfant" w:cs="SassoonCRInfant"/>
          <w:b/>
          <w:bCs/>
          <w:u w:val="single"/>
        </w:rPr>
        <w:t>Intent, Implementation and Impact</w:t>
      </w:r>
    </w:p>
    <w:p w:rsidRPr="008C365B" w:rsidR="005C1B2E" w:rsidP="0742D3A9" w:rsidRDefault="005C1B2E" w14:paraId="0A37501D" w14:textId="77777777">
      <w:pPr>
        <w:rPr>
          <w:rFonts w:ascii="SassoonCRInfant" w:hAnsi="SassoonCRInfant" w:eastAsia="SassoonCRInfant" w:cs="SassoonCRInfant"/>
          <w:b/>
          <w:bCs/>
        </w:rPr>
      </w:pPr>
    </w:p>
    <w:p w:rsidR="00FD5F6B" w:rsidP="0742D3A9" w:rsidRDefault="00FD5F6B" w14:paraId="68ADA175" w14:textId="77777777">
      <w:pPr>
        <w:rPr>
          <w:rFonts w:ascii="SassoonCRInfant" w:hAnsi="SassoonCRInfant" w:eastAsia="SassoonCRInfant" w:cs="SassoonCRInfant"/>
          <w:b/>
          <w:bCs/>
        </w:rPr>
      </w:pPr>
      <w:r w:rsidRPr="0742D3A9">
        <w:rPr>
          <w:rFonts w:ascii="SassoonCRInfant" w:hAnsi="SassoonCRInfant" w:eastAsia="SassoonCRInfant" w:cs="SassoonCRInfant"/>
          <w:b/>
          <w:bCs/>
        </w:rPr>
        <w:t>Intent</w:t>
      </w:r>
    </w:p>
    <w:p w:rsidR="00DE18EE" w:rsidP="0742D3A9" w:rsidRDefault="00DE18EE" w14:paraId="0C21A666" w14:textId="77777777">
      <w:pPr>
        <w:jc w:val="both"/>
        <w:rPr>
          <w:rFonts w:ascii="SassoonCRInfant" w:hAnsi="SassoonCRInfant" w:eastAsia="SassoonCRInfant" w:cs="SassoonCRInfant"/>
        </w:rPr>
      </w:pPr>
      <w:r w:rsidRPr="0742D3A9">
        <w:rPr>
          <w:rFonts w:ascii="SassoonCRInfant" w:hAnsi="SassoonCRInfant" w:eastAsia="SassoonCRInfant" w:cs="SassoonCRInfant"/>
        </w:rPr>
        <w:t xml:space="preserve">At Old Park School we passionately believe that Computing has the potential to empower pupils with SEND and transform their lives. With the right blend of progressive, imaginative planning, exposure to a broad range of tools and technologies and comprehensive support it is possible that all </w:t>
      </w:r>
      <w:r w:rsidRPr="0742D3A9" w:rsidR="00805FAE">
        <w:rPr>
          <w:rFonts w:ascii="SassoonCRInfant" w:hAnsi="SassoonCRInfant" w:eastAsia="SassoonCRInfant" w:cs="SassoonCRInfant"/>
        </w:rPr>
        <w:t>pupils</w:t>
      </w:r>
      <w:r w:rsidRPr="0742D3A9">
        <w:rPr>
          <w:rFonts w:ascii="SassoonCRInfant" w:hAnsi="SassoonCRInfant" w:eastAsia="SassoonCRInfant" w:cs="SassoonCRInfant"/>
        </w:rPr>
        <w:t xml:space="preserve"> can </w:t>
      </w:r>
      <w:r w:rsidRPr="0742D3A9" w:rsidR="00805FAE">
        <w:rPr>
          <w:rFonts w:ascii="SassoonCRInfant" w:hAnsi="SassoonCRInfant" w:eastAsia="SassoonCRInfant" w:cs="SassoonCRInfant"/>
        </w:rPr>
        <w:t>fulfil</w:t>
      </w:r>
      <w:r w:rsidRPr="0742D3A9">
        <w:rPr>
          <w:rFonts w:ascii="SassoonCRInfant" w:hAnsi="SassoonCRInfant" w:eastAsia="SassoonCRInfant" w:cs="SassoonCRInfant"/>
        </w:rPr>
        <w:t xml:space="preserve"> their potential – in computing and throughout the curriculum.</w:t>
      </w:r>
    </w:p>
    <w:p w:rsidR="00DE18EE" w:rsidP="0742D3A9" w:rsidRDefault="00DE18EE" w14:paraId="74653112" w14:textId="77777777">
      <w:pPr>
        <w:jc w:val="both"/>
        <w:rPr>
          <w:rFonts w:ascii="SassoonCRInfant" w:hAnsi="SassoonCRInfant" w:eastAsia="SassoonCRInfant" w:cs="SassoonCRInfant"/>
        </w:rPr>
      </w:pPr>
      <w:r w:rsidRPr="0742D3A9">
        <w:rPr>
          <w:rFonts w:ascii="SassoonCRInfant" w:hAnsi="SassoonCRInfant" w:eastAsia="SassoonCRInfant" w:cs="SassoonCRInfant"/>
        </w:rPr>
        <w:t>Computing and Information Technology are essential tools for inclusion.</w:t>
      </w:r>
      <w:r w:rsidRPr="0742D3A9" w:rsidR="00D7519C">
        <w:rPr>
          <w:rFonts w:ascii="SassoonCRInfant" w:hAnsi="SassoonCRInfant" w:eastAsia="SassoonCRInfant" w:cs="SassoonCRInfant"/>
        </w:rPr>
        <w:t xml:space="preserve"> </w:t>
      </w:r>
      <w:r w:rsidRPr="0742D3A9">
        <w:rPr>
          <w:rFonts w:ascii="SassoonCRInfant" w:hAnsi="SassoonCRInfant" w:eastAsia="SassoonCRInfant" w:cs="SassoonCRInfant"/>
        </w:rPr>
        <w:t xml:space="preserve">They enable </w:t>
      </w:r>
      <w:r w:rsidRPr="0742D3A9" w:rsidR="00805FAE">
        <w:rPr>
          <w:rFonts w:ascii="SassoonCRInfant" w:hAnsi="SassoonCRInfant" w:eastAsia="SassoonCRInfant" w:cs="SassoonCRInfant"/>
        </w:rPr>
        <w:t>pupils</w:t>
      </w:r>
      <w:r w:rsidRPr="0742D3A9">
        <w:rPr>
          <w:rFonts w:ascii="SassoonCRInfant" w:hAnsi="SassoonCRInfant" w:eastAsia="SassoonCRInfant" w:cs="SassoonCRInfant"/>
        </w:rPr>
        <w:t xml:space="preserve"> with SEND, whatever their needs, to use technology purposefully in ways that make the wider curriculum accessible, empower those with communication difficulties to engage with others and to fully include everyone in activities and learning.</w:t>
      </w:r>
    </w:p>
    <w:p w:rsidR="00805FAE" w:rsidP="0742D3A9" w:rsidRDefault="00805FAE" w14:paraId="43D309E5" w14:textId="2A727874">
      <w:pPr>
        <w:jc w:val="both"/>
        <w:rPr>
          <w:rFonts w:ascii="SassoonCRInfant" w:hAnsi="SassoonCRInfant" w:eastAsia="SassoonCRInfant" w:cs="SassoonCRInfant"/>
        </w:rPr>
      </w:pPr>
      <w:r w:rsidRPr="1FAF8846">
        <w:rPr>
          <w:rFonts w:ascii="SassoonCRInfant" w:hAnsi="SassoonCRInfant" w:eastAsia="SassoonCRInfant" w:cs="SassoonCRInfant"/>
        </w:rPr>
        <w:t xml:space="preserve">Our Computing curriculum covers the breadth of the National Curriculum and focuses on a progression of skills in digital literacy, computer science, information technology and online safety to ensure that children </w:t>
      </w:r>
      <w:r w:rsidRPr="1FAF8846" w:rsidR="00E15A66">
        <w:rPr>
          <w:rFonts w:ascii="SassoonCRInfant" w:hAnsi="SassoonCRInfant" w:eastAsia="SassoonCRInfant" w:cs="SassoonCRInfant"/>
        </w:rPr>
        <w:t>can</w:t>
      </w:r>
      <w:r w:rsidRPr="1FAF8846">
        <w:rPr>
          <w:rFonts w:ascii="SassoonCRInfant" w:hAnsi="SassoonCRInfant" w:eastAsia="SassoonCRInfant" w:cs="SassoonCRInfant"/>
        </w:rPr>
        <w:t xml:space="preserve"> grow in confidence in safely using, as well as understanding, technology. </w:t>
      </w:r>
      <w:r w:rsidRPr="1FAF8846" w:rsidR="4A44C387">
        <w:rPr>
          <w:rFonts w:ascii="SassoonCRInfant" w:hAnsi="SassoonCRInfant" w:eastAsia="SassoonCRInfant" w:cs="SassoonCRInfant"/>
        </w:rPr>
        <w:t>This includes knowledge, skills, key vocabulary and concepts adapted from the national curriculum</w:t>
      </w:r>
      <w:r w:rsidRPr="1FAF8846" w:rsidR="12C9B6E6">
        <w:rPr>
          <w:rFonts w:ascii="SassoonCRInfant" w:hAnsi="SassoonCRInfant" w:eastAsia="SassoonCRInfant" w:cs="SassoonCRInfant"/>
        </w:rPr>
        <w:t xml:space="preserve"> </w:t>
      </w:r>
      <w:r w:rsidRPr="1FAF8846">
        <w:rPr>
          <w:rFonts w:ascii="SassoonCRInfant" w:hAnsi="SassoonCRInfant" w:eastAsia="SassoonCRInfant" w:cs="SassoonCRInfant"/>
        </w:rPr>
        <w:t xml:space="preserve">These strands are revisited repeatedly through a range of themes during pupil’s time in school to ensure the learning is embedded and skills are successfully </w:t>
      </w:r>
      <w:r w:rsidRPr="1FAF8846" w:rsidR="002B33E9">
        <w:rPr>
          <w:rFonts w:ascii="SassoonCRInfant" w:hAnsi="SassoonCRInfant" w:eastAsia="SassoonCRInfant" w:cs="SassoonCRInfant"/>
        </w:rPr>
        <w:t>developed. The</w:t>
      </w:r>
      <w:r w:rsidRPr="1FAF8846" w:rsidR="6201B3C7">
        <w:rPr>
          <w:rFonts w:ascii="SassoonCRInfant" w:hAnsi="SassoonCRInfant" w:eastAsia="SassoonCRInfant" w:cs="SassoonCRInfant"/>
        </w:rPr>
        <w:t xml:space="preserve"> 5 pathways follow units and schemes of work that follow a </w:t>
      </w:r>
      <w:r w:rsidRPr="1FAF8846" w:rsidR="2AB089F8">
        <w:rPr>
          <w:rFonts w:ascii="SassoonCRInfant" w:hAnsi="SassoonCRInfant" w:eastAsia="SassoonCRInfant" w:cs="SassoonCRInfant"/>
        </w:rPr>
        <w:t>cycle</w:t>
      </w:r>
      <w:r w:rsidRPr="1FAF8846" w:rsidR="6201B3C7">
        <w:rPr>
          <w:rFonts w:ascii="SassoonCRInfant" w:hAnsi="SassoonCRInfant" w:eastAsia="SassoonCRInfant" w:cs="SassoonCRInfant"/>
        </w:rPr>
        <w:t xml:space="preserve"> and </w:t>
      </w:r>
      <w:r w:rsidRPr="1FAF8846" w:rsidR="3234C8AF">
        <w:rPr>
          <w:rFonts w:ascii="SassoonCRInfant" w:hAnsi="SassoonCRInfant" w:eastAsia="SassoonCRInfant" w:cs="SassoonCRInfant"/>
        </w:rPr>
        <w:t>coherent</w:t>
      </w:r>
      <w:r w:rsidRPr="1FAF8846" w:rsidR="5E864B06">
        <w:rPr>
          <w:rFonts w:ascii="SassoonCRInfant" w:hAnsi="SassoonCRInfant" w:eastAsia="SassoonCRInfant" w:cs="SassoonCRInfant"/>
        </w:rPr>
        <w:t xml:space="preserve"> </w:t>
      </w:r>
      <w:r w:rsidRPr="1FAF8846" w:rsidR="6201B3C7">
        <w:rPr>
          <w:rFonts w:ascii="SassoonCRInfant" w:hAnsi="SassoonCRInfant" w:eastAsia="SassoonCRInfant" w:cs="SassoonCRInfant"/>
        </w:rPr>
        <w:t>sequence of</w:t>
      </w:r>
      <w:r w:rsidRPr="1FAF8846" w:rsidR="4BE24981">
        <w:rPr>
          <w:rFonts w:ascii="SassoonCRInfant" w:hAnsi="SassoonCRInfant" w:eastAsia="SassoonCRInfant" w:cs="SassoonCRInfant"/>
        </w:rPr>
        <w:t xml:space="preserve"> skills and knowledge, which leads to the expected end of key stage one standards in computing.</w:t>
      </w:r>
      <w:r w:rsidRPr="1FAF8846" w:rsidR="6D7B7C85">
        <w:rPr>
          <w:rFonts w:ascii="SassoonCRInfant" w:hAnsi="SassoonCRInfant" w:eastAsia="SassoonCRInfant" w:cs="SassoonCRInfant"/>
        </w:rPr>
        <w:t xml:space="preserve"> </w:t>
      </w:r>
      <w:r w:rsidRPr="1FAF8846">
        <w:rPr>
          <w:rFonts w:ascii="SassoonCRInfant" w:hAnsi="SassoonCRInfant" w:eastAsia="SassoonCRInfant" w:cs="SassoonCRInfant"/>
        </w:rPr>
        <w:t>Our intention is that Computing also supports children’s creativity and cross curricular learning to engage pupils and enrich their experiences in school.</w:t>
      </w:r>
    </w:p>
    <w:p w:rsidR="00D7519C" w:rsidP="0742D3A9" w:rsidRDefault="00D7519C" w14:paraId="7554E685" w14:textId="7B0C71DC">
      <w:pPr>
        <w:jc w:val="both"/>
        <w:rPr>
          <w:rFonts w:ascii="SassoonCRInfant" w:hAnsi="SassoonCRInfant" w:eastAsia="SassoonCRInfant" w:cs="SassoonCRInfant"/>
        </w:rPr>
      </w:pPr>
      <w:r w:rsidRPr="1FAF8846">
        <w:rPr>
          <w:rFonts w:ascii="SassoonCRInfant" w:hAnsi="SassoonCRInfant" w:eastAsia="SassoonCRInfant" w:cs="SassoonCRInfant"/>
        </w:rPr>
        <w:t>Pupils working in Pathway 1 will have multisensory Computing experiences, Pathway 2 pupils will experience early concepts of computing and Pathways 3, 4 and 5 will have subject specific computing delivery.</w:t>
      </w:r>
      <w:r w:rsidRPr="1FAF8846" w:rsidR="02D7053D">
        <w:rPr>
          <w:rFonts w:ascii="SassoonCRInfant" w:hAnsi="SassoonCRInfant" w:eastAsia="SassoonCRInfant" w:cs="SassoonCRInfant"/>
        </w:rPr>
        <w:t xml:space="preserve"> </w:t>
      </w:r>
      <w:r w:rsidRPr="1FAF8846" w:rsidR="53703EF5">
        <w:rPr>
          <w:rFonts w:ascii="SassoonCRInfant" w:hAnsi="SassoonCRInfant" w:eastAsia="SassoonCRInfant" w:cs="SassoonCRInfant"/>
        </w:rPr>
        <w:t xml:space="preserve">For pupils working within pathway 1 and 2, we focus on </w:t>
      </w:r>
      <w:r w:rsidRPr="1FAF8846" w:rsidR="7643675C">
        <w:rPr>
          <w:rFonts w:ascii="SassoonCRInfant" w:hAnsi="SassoonCRInfant" w:eastAsia="SassoonCRInfant" w:cs="SassoonCRInfant"/>
        </w:rPr>
        <w:t xml:space="preserve">their </w:t>
      </w:r>
      <w:r w:rsidRPr="1FAF8846" w:rsidR="53703EF5">
        <w:rPr>
          <w:rFonts w:ascii="SassoonCRInfant" w:hAnsi="SassoonCRInfant" w:eastAsia="SassoonCRInfant" w:cs="SassoonCRInfant"/>
        </w:rPr>
        <w:t xml:space="preserve">developing skills for independence and </w:t>
      </w:r>
      <w:r w:rsidRPr="1FAF8846" w:rsidR="6B01005B">
        <w:rPr>
          <w:rFonts w:ascii="SassoonCRInfant" w:hAnsi="SassoonCRInfant" w:eastAsia="SassoonCRInfant" w:cs="SassoonCRInfant"/>
        </w:rPr>
        <w:t>communication</w:t>
      </w:r>
      <w:r w:rsidRPr="1FAF8846" w:rsidR="53703EF5">
        <w:rPr>
          <w:rFonts w:ascii="SassoonCRInfant" w:hAnsi="SassoonCRInfant" w:eastAsia="SassoonCRInfant" w:cs="SassoonCRInfant"/>
        </w:rPr>
        <w:t xml:space="preserve">. Primary pupils focus on </w:t>
      </w:r>
      <w:r w:rsidRPr="1FAF8846" w:rsidR="37B99381">
        <w:rPr>
          <w:rFonts w:ascii="SassoonCRInfant" w:hAnsi="SassoonCRInfant" w:eastAsia="SassoonCRInfant" w:cs="SassoonCRInfant"/>
        </w:rPr>
        <w:t>equipment</w:t>
      </w:r>
      <w:r w:rsidRPr="1FAF8846" w:rsidR="53703EF5">
        <w:rPr>
          <w:rFonts w:ascii="SassoonCRInfant" w:hAnsi="SassoonCRInfant" w:eastAsia="SassoonCRInfant" w:cs="SassoonCRInfant"/>
        </w:rPr>
        <w:t xml:space="preserve"> that engages them at play level and as we move on through </w:t>
      </w:r>
      <w:r w:rsidRPr="1FAF8846" w:rsidR="651607FB">
        <w:rPr>
          <w:rFonts w:ascii="SassoonCRInfant" w:hAnsi="SassoonCRInfant" w:eastAsia="SassoonCRInfant" w:cs="SassoonCRInfant"/>
        </w:rPr>
        <w:t>school,</w:t>
      </w:r>
      <w:r w:rsidRPr="1FAF8846" w:rsidR="53703EF5">
        <w:rPr>
          <w:rFonts w:ascii="SassoonCRInfant" w:hAnsi="SassoonCRInfant" w:eastAsia="SassoonCRInfant" w:cs="SassoonCRInfant"/>
        </w:rPr>
        <w:t xml:space="preserve"> we focus more on skills </w:t>
      </w:r>
      <w:r w:rsidRPr="1FAF8846" w:rsidR="649A69F7">
        <w:rPr>
          <w:rFonts w:ascii="SassoonCRInfant" w:hAnsi="SassoonCRInfant" w:eastAsia="SassoonCRInfant" w:cs="SassoonCRInfant"/>
        </w:rPr>
        <w:t xml:space="preserve">preparing for adulthood, Pupils are assessed using the engagement model. </w:t>
      </w:r>
      <w:r w:rsidRPr="1FAF8846" w:rsidR="3549946B">
        <w:rPr>
          <w:rFonts w:ascii="SassoonCRInfant" w:hAnsi="SassoonCRInfant" w:eastAsia="SassoonCRInfant" w:cs="SassoonCRInfant"/>
        </w:rPr>
        <w:t>Old Park</w:t>
      </w:r>
      <w:r w:rsidRPr="1FAF8846" w:rsidR="02D7053D">
        <w:rPr>
          <w:rFonts w:ascii="SassoonCRInfant" w:hAnsi="SassoonCRInfant" w:eastAsia="SassoonCRInfant" w:cs="SassoonCRInfant"/>
        </w:rPr>
        <w:t xml:space="preserve"> developmental scales 5 – 14 provide a coherently </w:t>
      </w:r>
      <w:r w:rsidRPr="1FAF8846" w:rsidR="1B51A033">
        <w:rPr>
          <w:rFonts w:ascii="SassoonCRInfant" w:hAnsi="SassoonCRInfant" w:eastAsia="SassoonCRInfant" w:cs="SassoonCRInfant"/>
        </w:rPr>
        <w:t>sequenced</w:t>
      </w:r>
      <w:r w:rsidRPr="1FAF8846" w:rsidR="02D7053D">
        <w:rPr>
          <w:rFonts w:ascii="SassoonCRInfant" w:hAnsi="SassoonCRInfant" w:eastAsia="SassoonCRInfant" w:cs="SassoonCRInfant"/>
        </w:rPr>
        <w:t xml:space="preserve"> skills and knowledge progression for subject </w:t>
      </w:r>
      <w:r w:rsidRPr="1FAF8846" w:rsidR="66CA5A77">
        <w:rPr>
          <w:rFonts w:ascii="SassoonCRInfant" w:hAnsi="SassoonCRInfant" w:eastAsia="SassoonCRInfant" w:cs="SassoonCRInfant"/>
        </w:rPr>
        <w:t>specific</w:t>
      </w:r>
      <w:r w:rsidRPr="1FAF8846" w:rsidR="02D7053D">
        <w:rPr>
          <w:rFonts w:ascii="SassoonCRInfant" w:hAnsi="SassoonCRInfant" w:eastAsia="SassoonCRInfant" w:cs="SassoonCRInfant"/>
        </w:rPr>
        <w:t xml:space="preserve"> learning</w:t>
      </w:r>
      <w:r w:rsidRPr="1FAF8846" w:rsidR="0F566084">
        <w:rPr>
          <w:rFonts w:ascii="SassoonCRInfant" w:hAnsi="SassoonCRInfant" w:eastAsia="SassoonCRInfant" w:cs="SassoonCRInfant"/>
        </w:rPr>
        <w:t>;</w:t>
      </w:r>
      <w:r w:rsidRPr="1FAF8846" w:rsidR="02D7053D">
        <w:rPr>
          <w:rFonts w:ascii="SassoonCRInfant" w:hAnsi="SassoonCRInfant" w:eastAsia="SassoonCRInfant" w:cs="SassoonCRInfant"/>
        </w:rPr>
        <w:t xml:space="preserve"> Scale 14 </w:t>
      </w:r>
      <w:r w:rsidRPr="1FAF8846" w:rsidR="4F908B6E">
        <w:rPr>
          <w:rFonts w:ascii="SassoonCRInfant" w:hAnsi="SassoonCRInfant" w:eastAsia="SassoonCRInfant" w:cs="SassoonCRInfant"/>
        </w:rPr>
        <w:t>includes</w:t>
      </w:r>
      <w:r w:rsidRPr="1FAF8846" w:rsidR="02D7053D">
        <w:rPr>
          <w:rFonts w:ascii="SassoonCRInfant" w:hAnsi="SassoonCRInfant" w:eastAsia="SassoonCRInfant" w:cs="SassoonCRInfant"/>
        </w:rPr>
        <w:t xml:space="preserve"> the expected outcomes </w:t>
      </w:r>
      <w:r w:rsidRPr="1FAF8846" w:rsidR="794CABBC">
        <w:rPr>
          <w:rFonts w:ascii="SassoonCRInfant" w:hAnsi="SassoonCRInfant" w:eastAsia="SassoonCRInfant" w:cs="SassoonCRInfant"/>
        </w:rPr>
        <w:t xml:space="preserve">end of </w:t>
      </w:r>
      <w:r w:rsidRPr="1FAF8846" w:rsidR="02D7053D">
        <w:rPr>
          <w:rFonts w:ascii="SassoonCRInfant" w:hAnsi="SassoonCRInfant" w:eastAsia="SassoonCRInfant" w:cs="SassoonCRInfant"/>
        </w:rPr>
        <w:t>key</w:t>
      </w:r>
      <w:r w:rsidRPr="1FAF8846" w:rsidR="2DD2E23F">
        <w:rPr>
          <w:rFonts w:ascii="SassoonCRInfant" w:hAnsi="SassoonCRInfant" w:eastAsia="SassoonCRInfant" w:cs="SassoonCRInfant"/>
        </w:rPr>
        <w:t xml:space="preserve"> </w:t>
      </w:r>
      <w:r w:rsidRPr="1FAF8846" w:rsidR="02D7053D">
        <w:rPr>
          <w:rFonts w:ascii="SassoonCRInfant" w:hAnsi="SassoonCRInfant" w:eastAsia="SassoonCRInfant" w:cs="SassoonCRInfant"/>
        </w:rPr>
        <w:t>stage one</w:t>
      </w:r>
      <w:r w:rsidRPr="1FAF8846" w:rsidR="4A8EFA9A">
        <w:rPr>
          <w:rFonts w:ascii="SassoonCRInfant" w:hAnsi="SassoonCRInfant" w:eastAsia="SassoonCRInfant" w:cs="SassoonCRInfant"/>
        </w:rPr>
        <w:t xml:space="preserve">. </w:t>
      </w:r>
      <w:r w:rsidRPr="1FAF8846" w:rsidR="613EE892">
        <w:rPr>
          <w:rFonts w:ascii="SassoonCRInfant" w:hAnsi="SassoonCRInfant" w:eastAsia="SassoonCRInfant" w:cs="SassoonCRInfant"/>
        </w:rPr>
        <w:t xml:space="preserve">We are setting </w:t>
      </w:r>
      <w:r w:rsidRPr="1FAF8846" w:rsidR="4A8EFA9A">
        <w:rPr>
          <w:rFonts w:ascii="SassoonCRInfant" w:hAnsi="SassoonCRInfant" w:eastAsia="SassoonCRInfant" w:cs="SassoonCRInfant"/>
        </w:rPr>
        <w:t xml:space="preserve">expectations for pathway 5 are ensured by including aspects of the key stage 2 computing </w:t>
      </w:r>
      <w:r w:rsidRPr="1FAF8846" w:rsidR="3A718A14">
        <w:rPr>
          <w:rFonts w:ascii="SassoonCRInfant" w:hAnsi="SassoonCRInfant" w:eastAsia="SassoonCRInfant" w:cs="SassoonCRInfant"/>
        </w:rPr>
        <w:t>curriculum</w:t>
      </w:r>
      <w:r w:rsidRPr="1FAF8846" w:rsidR="4A8EFA9A">
        <w:rPr>
          <w:rFonts w:ascii="SassoonCRInfant" w:hAnsi="SassoonCRInfant" w:eastAsia="SassoonCRInfant" w:cs="SassoonCRInfant"/>
        </w:rPr>
        <w:t xml:space="preserve"> within old park scale 15. </w:t>
      </w:r>
      <w:r w:rsidRPr="1FAF8846">
        <w:rPr>
          <w:rFonts w:ascii="SassoonCRInfant" w:hAnsi="SassoonCRInfant" w:eastAsia="SassoonCRInfant" w:cs="SassoonCRInfant"/>
        </w:rPr>
        <w:t xml:space="preserve">Pupils are encouraged to develop their communication skills and use and extend their vocabulary for Computing elements that are pertinent to their own learning needs. Opportunities are provided for pupils to understand how Computing can be used to towards their communication and independence skills which in turn support preparing our young people for adulthood and life after </w:t>
      </w:r>
      <w:r w:rsidRPr="1FAF8846" w:rsidR="73886E76">
        <w:rPr>
          <w:rFonts w:ascii="SassoonCRInfant" w:hAnsi="SassoonCRInfant" w:eastAsia="SassoonCRInfant" w:cs="SassoonCRInfant"/>
        </w:rPr>
        <w:t xml:space="preserve">school. </w:t>
      </w:r>
      <w:r w:rsidRPr="1FAF8846" w:rsidR="1FC5ED6F">
        <w:rPr>
          <w:rFonts w:ascii="SassoonCRInfant" w:hAnsi="SassoonCRInfant" w:eastAsia="SassoonCRInfant" w:cs="SassoonCRInfant"/>
        </w:rPr>
        <w:t xml:space="preserve">The computing curriculum will evolve and develop in line with </w:t>
      </w:r>
      <w:r w:rsidRPr="1FAF8846" w:rsidR="41B1CEB6">
        <w:rPr>
          <w:rFonts w:ascii="SassoonCRInfant" w:hAnsi="SassoonCRInfant" w:eastAsia="SassoonCRInfant" w:cs="SassoonCRInfant"/>
        </w:rPr>
        <w:t>modern technology</w:t>
      </w:r>
      <w:r w:rsidRPr="1FAF8846" w:rsidR="1FC5ED6F">
        <w:rPr>
          <w:rFonts w:ascii="SassoonCRInfant" w:hAnsi="SassoonCRInfant" w:eastAsia="SassoonCRInfant" w:cs="SassoonCRInfant"/>
        </w:rPr>
        <w:t xml:space="preserve"> to enable our pupils to have the skills and knowledge to help them towards independence in the modern world. </w:t>
      </w:r>
    </w:p>
    <w:p w:rsidR="00D7519C" w:rsidP="0742D3A9" w:rsidRDefault="00D7519C" w14:paraId="5DAB6C7B" w14:textId="77777777">
      <w:pPr>
        <w:jc w:val="both"/>
        <w:rPr>
          <w:rFonts w:ascii="SassoonCRInfant" w:hAnsi="SassoonCRInfant" w:eastAsia="SassoonCRInfant" w:cs="SassoonCRInfant"/>
        </w:rPr>
      </w:pPr>
    </w:p>
    <w:p w:rsidRPr="00E15A66" w:rsidR="1FAF8846" w:rsidP="00E15A66" w:rsidRDefault="42452C28" w14:paraId="773AD9AC" w14:textId="1FB06F66">
      <w:pPr>
        <w:jc w:val="both"/>
        <w:rPr>
          <w:rFonts w:ascii="SassoonCRInfant" w:hAnsi="SassoonCRInfant" w:eastAsia="SassoonCRInfant" w:cs="SassoonCRInfant"/>
        </w:rPr>
      </w:pPr>
      <w:r w:rsidRPr="1FAF8846">
        <w:rPr>
          <w:rFonts w:ascii="SassoonCRInfant" w:hAnsi="SassoonCRInfant" w:eastAsia="SassoonCRInfant" w:cs="SassoonCRInfant"/>
        </w:rPr>
        <w:lastRenderedPageBreak/>
        <w:t xml:space="preserve">For many of our Pupils Computing/ICT skills are used throughout the day </w:t>
      </w:r>
      <w:r w:rsidRPr="1FAF8846" w:rsidR="15BCF6E8">
        <w:rPr>
          <w:rFonts w:ascii="SassoonCRInfant" w:hAnsi="SassoonCRInfant" w:eastAsia="SassoonCRInfant" w:cs="SassoonCRInfant"/>
        </w:rPr>
        <w:t xml:space="preserve">in cross curricular learning </w:t>
      </w:r>
      <w:r w:rsidRPr="1FAF8846">
        <w:rPr>
          <w:rFonts w:ascii="SassoonCRInfant" w:hAnsi="SassoonCRInfant" w:eastAsia="SassoonCRInfant" w:cs="SassoonCRInfant"/>
        </w:rPr>
        <w:t xml:space="preserve">but also some pupils use AAC for their communication throughout the day. </w:t>
      </w:r>
    </w:p>
    <w:p w:rsidR="00FD5F6B" w:rsidP="0742D3A9" w:rsidRDefault="00FD5F6B" w14:paraId="4C2AAF1C" w14:textId="77777777">
      <w:pPr>
        <w:rPr>
          <w:rFonts w:ascii="SassoonCRInfant" w:hAnsi="SassoonCRInfant" w:eastAsia="SassoonCRInfant" w:cs="SassoonCRInfant"/>
          <w:b/>
          <w:bCs/>
        </w:rPr>
      </w:pPr>
      <w:r w:rsidRPr="0742D3A9">
        <w:rPr>
          <w:rFonts w:ascii="SassoonCRInfant" w:hAnsi="SassoonCRInfant" w:eastAsia="SassoonCRInfant" w:cs="SassoonCRInfant"/>
          <w:b/>
          <w:bCs/>
        </w:rPr>
        <w:t>Implementation</w:t>
      </w:r>
      <w:r w:rsidRPr="0742D3A9" w:rsidR="0058131D">
        <w:rPr>
          <w:rFonts w:ascii="SassoonCRInfant" w:hAnsi="SassoonCRInfant" w:eastAsia="SassoonCRInfant" w:cs="SassoonCRInfant"/>
          <w:b/>
          <w:bCs/>
        </w:rPr>
        <w:t xml:space="preserve"> (Long Term Sequence of Learning)</w:t>
      </w:r>
    </w:p>
    <w:p w:rsidR="007064CB" w:rsidP="0742D3A9" w:rsidRDefault="00B166EF" w14:paraId="02EB378F" w14:textId="6220087F">
      <w:pPr>
        <w:jc w:val="both"/>
        <w:rPr>
          <w:rFonts w:ascii="SassoonCRInfant" w:hAnsi="SassoonCRInfant" w:eastAsia="SassoonCRInfant" w:cs="SassoonCRInfant"/>
        </w:rPr>
      </w:pPr>
      <w:r w:rsidRPr="1FAF8846">
        <w:rPr>
          <w:rFonts w:ascii="SassoonCRInfant" w:hAnsi="SassoonCRInfant" w:eastAsia="SassoonCRInfant" w:cs="SassoonCRInfant"/>
        </w:rPr>
        <w:t>Computing and Information</w:t>
      </w:r>
      <w:r w:rsidRPr="1FAF8846" w:rsidR="0047296A">
        <w:rPr>
          <w:rFonts w:ascii="SassoonCRInfant" w:hAnsi="SassoonCRInfant" w:eastAsia="SassoonCRInfant" w:cs="SassoonCRInfant"/>
        </w:rPr>
        <w:t xml:space="preserve"> Communication</w:t>
      </w:r>
      <w:r w:rsidRPr="1FAF8846">
        <w:rPr>
          <w:rFonts w:ascii="SassoonCRInfant" w:hAnsi="SassoonCRInfant" w:eastAsia="SassoonCRInfant" w:cs="SassoonCRInfant"/>
        </w:rPr>
        <w:t xml:space="preserve"> Technology is an integral part of the provision delivered throughout school </w:t>
      </w:r>
      <w:r w:rsidRPr="1FAF8846" w:rsidR="046003E7">
        <w:rPr>
          <w:rFonts w:ascii="SassoonCRInfant" w:hAnsi="SassoonCRInfant" w:eastAsia="SassoonCRInfant" w:cs="SassoonCRInfant"/>
        </w:rPr>
        <w:t>daily</w:t>
      </w:r>
      <w:r w:rsidRPr="1FAF8846">
        <w:rPr>
          <w:rFonts w:ascii="SassoonCRInfant" w:hAnsi="SassoonCRInfant" w:eastAsia="SassoonCRInfant" w:cs="SassoonCRInfant"/>
        </w:rPr>
        <w:t>. Pupils are given ongoing opportunities to interact with equipment and software as part of planned routines for example, during Good Morning communication and interaction sessions</w:t>
      </w:r>
      <w:r w:rsidRPr="1FAF8846" w:rsidR="005F293C">
        <w:rPr>
          <w:rFonts w:ascii="SassoonCRInfant" w:hAnsi="SassoonCRInfant" w:eastAsia="SassoonCRInfant" w:cs="SassoonCRInfant"/>
        </w:rPr>
        <w:t>. The skills of Computing may also be taught cross circularly throughout the week, particularly in English or in communication focused lessons.</w:t>
      </w:r>
      <w:r w:rsidRPr="1FAF8846">
        <w:rPr>
          <w:rFonts w:ascii="SassoonCRInfant" w:hAnsi="SassoonCRInfant" w:eastAsia="SassoonCRInfant" w:cs="SassoonCRInfant"/>
        </w:rPr>
        <w:t xml:space="preserve"> In addition, </w:t>
      </w:r>
      <w:r w:rsidRPr="1FAF8846" w:rsidR="005F293C">
        <w:rPr>
          <w:rFonts w:ascii="SassoonCRInfant" w:hAnsi="SassoonCRInfant" w:eastAsia="SassoonCRInfant" w:cs="SassoonCRInfant"/>
        </w:rPr>
        <w:t>Pathway 1 pupils have Multisensory Computing and Pathway 2 have Early Computing lessons timetable</w:t>
      </w:r>
      <w:r w:rsidRPr="1FAF8846" w:rsidR="5461DC19">
        <w:rPr>
          <w:rFonts w:ascii="SassoonCRInfant" w:hAnsi="SassoonCRInfant" w:eastAsia="SassoonCRInfant" w:cs="SassoonCRInfant"/>
        </w:rPr>
        <w:t>d. P</w:t>
      </w:r>
      <w:r w:rsidRPr="1FAF8846" w:rsidR="005F293C">
        <w:rPr>
          <w:rFonts w:ascii="SassoonCRInfant" w:hAnsi="SassoonCRInfant" w:eastAsia="SassoonCRInfant" w:cs="SassoonCRInfant"/>
        </w:rPr>
        <w:t xml:space="preserve">upils will be working towards specific skills and targets for their ability.  In pathway 1 and 2 pupils will be using computing technology including but not limited to; the magic carpet, eye gaze, iPad, interactive whiteboards, cause and effect toys and using switch operated toys and devices. </w:t>
      </w:r>
    </w:p>
    <w:p w:rsidR="007064CB" w:rsidP="1FAF8846" w:rsidRDefault="75856288" w14:paraId="0FD64BF3" w14:textId="63D68BEE">
      <w:pPr>
        <w:jc w:val="both"/>
        <w:rPr>
          <w:rFonts w:ascii="SassoonCRInfant" w:hAnsi="SassoonCRInfant" w:eastAsia="SassoonCRInfant" w:cs="SassoonCRInfant"/>
        </w:rPr>
      </w:pPr>
      <w:r w:rsidRPr="1FAF8846">
        <w:rPr>
          <w:rFonts w:ascii="SassoonCRInfant" w:hAnsi="SassoonCRInfant" w:eastAsia="SassoonCRInfant" w:cs="SassoonCRInfant"/>
        </w:rPr>
        <w:t>Pathway 3,4 and 5 pupils have subject specific discrete Computing sessions which are taught with a particular focus on acquiring, developing, and applying identified knowledge, skills and concepts.</w:t>
      </w:r>
    </w:p>
    <w:p w:rsidRPr="002B33E9" w:rsidR="007064CB" w:rsidP="3C06E26B" w:rsidRDefault="75856288" w14:paraId="2F3B5254" w14:textId="3798C93B">
      <w:pPr>
        <w:rPr>
          <w:rFonts w:ascii="SassoonCRInfant" w:hAnsi="SassoonCRInfant" w:eastAsia="SassoonCRInfant" w:cs="SassoonCRInfant"/>
        </w:rPr>
      </w:pPr>
      <w:r w:rsidRPr="002B33E9">
        <w:rPr>
          <w:rFonts w:ascii="SassoonCRInfant" w:hAnsi="SassoonCRInfant" w:eastAsia="SassoonCRInfant" w:cs="SassoonCRInfant"/>
        </w:rPr>
        <w:t>The scheme</w:t>
      </w:r>
      <w:r w:rsidRPr="002B33E9" w:rsidR="10F390FA">
        <w:rPr>
          <w:rFonts w:ascii="SassoonCRInfant" w:hAnsi="SassoonCRInfant" w:eastAsia="SassoonCRInfant" w:cs="SassoonCRInfant"/>
        </w:rPr>
        <w:t>s</w:t>
      </w:r>
      <w:r w:rsidRPr="002B33E9">
        <w:rPr>
          <w:rFonts w:ascii="SassoonCRInfant" w:hAnsi="SassoonCRInfant" w:eastAsia="SassoonCRInfant" w:cs="SassoonCRInfant"/>
        </w:rPr>
        <w:t xml:space="preserve"> of work at Old Park School </w:t>
      </w:r>
      <w:r w:rsidRPr="002B33E9" w:rsidR="5F8DA632">
        <w:rPr>
          <w:rFonts w:ascii="SassoonCRInfant" w:hAnsi="SassoonCRInfant" w:eastAsia="SassoonCRInfant" w:cs="SassoonCRInfant"/>
        </w:rPr>
        <w:t xml:space="preserve">are </w:t>
      </w:r>
      <w:r w:rsidRPr="002B33E9">
        <w:rPr>
          <w:rFonts w:ascii="SassoonCRInfant" w:hAnsi="SassoonCRInfant" w:eastAsia="SassoonCRInfant" w:cs="SassoonCRInfant"/>
        </w:rPr>
        <w:t xml:space="preserve">based around the Sheffield SEND scheme, with context given to each unit through the termly theme which could be delivered in a cross curricular style. </w:t>
      </w:r>
    </w:p>
    <w:p w:rsidRPr="002B33E9" w:rsidR="50B4AF84" w:rsidP="00382F5D" w:rsidRDefault="528F67B5" w14:paraId="382B44AC" w14:textId="795417DC">
      <w:pPr>
        <w:rPr>
          <w:rFonts w:ascii="SassoonCRInfant" w:hAnsi="SassoonCRInfant" w:eastAsia="SassoonCRInfant" w:cs="SassoonCRInfant"/>
        </w:rPr>
      </w:pPr>
      <w:r w:rsidRPr="002B33E9">
        <w:rPr>
          <w:rFonts w:ascii="SassoonCRInfant" w:hAnsi="SassoonCRInfant" w:eastAsia="SassoonCRInfant" w:cs="SassoonCRInfant"/>
        </w:rPr>
        <w:t xml:space="preserve">All pupils will work at the </w:t>
      </w:r>
      <w:r w:rsidRPr="002B33E9" w:rsidR="195F3057">
        <w:rPr>
          <w:rFonts w:ascii="SassoonCRInfant" w:hAnsi="SassoonCRInfant" w:eastAsia="SassoonCRInfant" w:cs="SassoonCRInfant"/>
        </w:rPr>
        <w:t>appropriate</w:t>
      </w:r>
      <w:r w:rsidRPr="002B33E9">
        <w:rPr>
          <w:rFonts w:ascii="SassoonCRInfant" w:hAnsi="SassoonCRInfant" w:eastAsia="SassoonCRInfant" w:cs="SassoonCRInfant"/>
        </w:rPr>
        <w:t xml:space="preserve"> level; our curriculu</w:t>
      </w:r>
      <w:r w:rsidRPr="002B33E9" w:rsidR="66532CB2">
        <w:rPr>
          <w:rFonts w:ascii="SassoonCRInfant" w:hAnsi="SassoonCRInfant" w:eastAsia="SassoonCRInfant" w:cs="SassoonCRInfant"/>
        </w:rPr>
        <w:t xml:space="preserve">m is designed to </w:t>
      </w:r>
      <w:r w:rsidRPr="002B33E9" w:rsidR="044A847D">
        <w:rPr>
          <w:rFonts w:ascii="SassoonCRInfant" w:hAnsi="SassoonCRInfant" w:eastAsia="SassoonCRInfant" w:cs="SassoonCRInfant"/>
        </w:rPr>
        <w:t>cyclical;</w:t>
      </w:r>
      <w:r w:rsidRPr="002B33E9" w:rsidR="66532CB2">
        <w:rPr>
          <w:rFonts w:ascii="SassoonCRInfant" w:hAnsi="SassoonCRInfant" w:eastAsia="SassoonCRInfant" w:cs="SassoonCRInfant"/>
        </w:rPr>
        <w:t xml:space="preserve"> pupils may visit units over the cycles with different topics. This enables </w:t>
      </w:r>
      <w:r w:rsidRPr="002B33E9" w:rsidR="58553055">
        <w:rPr>
          <w:rFonts w:ascii="SassoonCRInfant" w:hAnsi="SassoonCRInfant" w:eastAsia="SassoonCRInfant" w:cs="SassoonCRInfant"/>
        </w:rPr>
        <w:t>pupils</w:t>
      </w:r>
      <w:r w:rsidRPr="002B33E9" w:rsidR="66532CB2">
        <w:rPr>
          <w:rFonts w:ascii="SassoonCRInfant" w:hAnsi="SassoonCRInfant" w:eastAsia="SassoonCRInfant" w:cs="SassoonCRInfant"/>
        </w:rPr>
        <w:t xml:space="preserve"> to </w:t>
      </w:r>
      <w:r w:rsidRPr="002B33E9" w:rsidR="4F1962D5">
        <w:rPr>
          <w:rFonts w:ascii="SassoonCRInfant" w:hAnsi="SassoonCRInfant" w:eastAsia="SassoonCRInfant" w:cs="SassoonCRInfant"/>
        </w:rPr>
        <w:t>revisit</w:t>
      </w:r>
      <w:r w:rsidRPr="002B33E9" w:rsidR="66532CB2">
        <w:rPr>
          <w:rFonts w:ascii="SassoonCRInfant" w:hAnsi="SassoonCRInfant" w:eastAsia="SassoonCRInfant" w:cs="SassoonCRInfant"/>
        </w:rPr>
        <w:t xml:space="preserve"> </w:t>
      </w:r>
      <w:r w:rsidRPr="002B33E9" w:rsidR="7676185A">
        <w:rPr>
          <w:rFonts w:ascii="SassoonCRInfant" w:hAnsi="SassoonCRInfant" w:eastAsia="SassoonCRInfant" w:cs="SassoonCRInfant"/>
        </w:rPr>
        <w:t xml:space="preserve">skills </w:t>
      </w:r>
      <w:r w:rsidRPr="002B33E9" w:rsidR="66532CB2">
        <w:rPr>
          <w:rFonts w:ascii="SassoonCRInfant" w:hAnsi="SassoonCRInfant" w:eastAsia="SassoonCRInfant" w:cs="SassoonCRInfant"/>
        </w:rPr>
        <w:t>and learn</w:t>
      </w:r>
      <w:r w:rsidRPr="002B33E9" w:rsidR="30C44C6E">
        <w:rPr>
          <w:rFonts w:ascii="SassoonCRInfant" w:hAnsi="SassoonCRInfant" w:eastAsia="SassoonCRInfant" w:cs="SassoonCRInfant"/>
        </w:rPr>
        <w:t>ing, potentially developing their skills</w:t>
      </w:r>
      <w:r w:rsidRPr="002B33E9" w:rsidR="538DB011">
        <w:rPr>
          <w:rFonts w:ascii="SassoonCRInfant" w:hAnsi="SassoonCRInfant" w:eastAsia="SassoonCRInfant" w:cs="SassoonCRInfant"/>
        </w:rPr>
        <w:t xml:space="preserve">, knowledge and embedding prior learning. </w:t>
      </w:r>
      <w:r w:rsidRPr="002B33E9" w:rsidR="3D7BCE16">
        <w:rPr>
          <w:rFonts w:ascii="SassoonCRInfant" w:hAnsi="SassoonCRInfant" w:eastAsia="SassoonCRInfant" w:cs="SassoonCRInfant"/>
        </w:rPr>
        <w:t>Skills knowledge and key vocabulary are included in each unit of work to enable Teachers to plan and focus lessons on the relevant skills to develop f</w:t>
      </w:r>
      <w:r w:rsidRPr="002B33E9" w:rsidR="1443DFEA">
        <w:rPr>
          <w:rFonts w:ascii="SassoonCRInfant" w:hAnsi="SassoonCRInfant" w:eastAsia="SassoonCRInfant" w:cs="SassoonCRInfant"/>
        </w:rPr>
        <w:t>o</w:t>
      </w:r>
      <w:r w:rsidRPr="002B33E9" w:rsidR="3D7BCE16">
        <w:rPr>
          <w:rFonts w:ascii="SassoonCRInfant" w:hAnsi="SassoonCRInfant" w:eastAsia="SassoonCRInfant" w:cs="SassoonCRInfant"/>
        </w:rPr>
        <w:t>r each pupi</w:t>
      </w:r>
      <w:r w:rsidRPr="002B33E9" w:rsidR="5E2AA8A2">
        <w:rPr>
          <w:rFonts w:ascii="SassoonCRInfant" w:hAnsi="SassoonCRInfant" w:eastAsia="SassoonCRInfant" w:cs="SassoonCRInfant"/>
        </w:rPr>
        <w:t xml:space="preserve">l. </w:t>
      </w:r>
    </w:p>
    <w:tbl>
      <w:tblPr>
        <w:tblpPr w:leftFromText="180" w:rightFromText="180" w:horzAnchor="margin" w:tblpXSpec="center" w:tblpY="570"/>
        <w:tblW w:w="1448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67"/>
        <w:gridCol w:w="2298"/>
        <w:gridCol w:w="2047"/>
        <w:gridCol w:w="2517"/>
        <w:gridCol w:w="2602"/>
        <w:gridCol w:w="2552"/>
      </w:tblGrid>
      <w:tr w:rsidRPr="006B7AEB" w:rsidR="00F710AE" w:rsidTr="005D1900" w14:paraId="3CB45C3E" w14:textId="77777777">
        <w:trPr>
          <w:trHeight w:val="298"/>
        </w:trPr>
        <w:tc>
          <w:tcPr>
            <w:tcW w:w="2467"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6B7AEB" w:rsidR="00F710AE" w:rsidP="005D1900" w:rsidRDefault="00F710AE" w14:paraId="23ECEEE4"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lastRenderedPageBreak/>
              <w:t>Computing Cycle A </w:t>
            </w:r>
            <w:r w:rsidRPr="006B7AEB">
              <w:rPr>
                <w:rFonts w:ascii="SassoonCRInfant" w:hAnsi="SassoonCRInfant" w:eastAsia="Times New Roman" w:cs="Segoe UI"/>
                <w:sz w:val="20"/>
                <w:szCs w:val="20"/>
                <w:lang w:eastAsia="en-GB"/>
              </w:rPr>
              <w:t> </w:t>
            </w:r>
          </w:p>
          <w:p w:rsidRPr="006B7AEB" w:rsidR="00F710AE" w:rsidP="005D1900" w:rsidRDefault="00F710AE" w14:paraId="53955DD2"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 </w:t>
            </w:r>
          </w:p>
        </w:tc>
        <w:tc>
          <w:tcPr>
            <w:tcW w:w="2298" w:type="dxa"/>
            <w:tcBorders>
              <w:top w:val="single" w:color="auto" w:sz="6" w:space="0"/>
              <w:left w:val="single" w:color="auto" w:sz="6" w:space="0"/>
              <w:bottom w:val="single" w:color="auto" w:sz="6" w:space="0"/>
              <w:right w:val="single" w:color="auto" w:sz="6" w:space="0"/>
            </w:tcBorders>
          </w:tcPr>
          <w:p w:rsidRPr="006B7AEB" w:rsidR="00F710AE" w:rsidP="005D1900" w:rsidRDefault="00F710AE" w14:paraId="243D1596" w14:textId="77777777">
            <w:pPr>
              <w:spacing w:after="0" w:line="240" w:lineRule="auto"/>
              <w:jc w:val="center"/>
              <w:textAlignment w:val="baseline"/>
              <w:rPr>
                <w:rFonts w:ascii="SassoonCRInfant" w:hAnsi="SassoonCRInfant" w:eastAsia="Times New Roman" w:cs="Segoe UI"/>
                <w:b/>
                <w:bCs/>
                <w:sz w:val="20"/>
                <w:szCs w:val="20"/>
                <w:lang w:eastAsia="en-GB"/>
              </w:rPr>
            </w:pPr>
          </w:p>
        </w:tc>
        <w:tc>
          <w:tcPr>
            <w:tcW w:w="4564" w:type="dxa"/>
            <w:gridSpan w:val="2"/>
            <w:tcBorders>
              <w:top w:val="single" w:color="auto" w:sz="6" w:space="0"/>
              <w:left w:val="single" w:color="auto" w:sz="6" w:space="0"/>
              <w:bottom w:val="single" w:color="auto" w:sz="6" w:space="0"/>
              <w:right w:val="single" w:color="auto" w:sz="6" w:space="0"/>
            </w:tcBorders>
            <w:shd w:val="clear" w:color="auto" w:fill="auto"/>
            <w:hideMark/>
          </w:tcPr>
          <w:p w:rsidRPr="006B7AEB" w:rsidR="00F710AE" w:rsidP="005D1900" w:rsidRDefault="00F710AE" w14:paraId="5671DC3B"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Primary</w:t>
            </w:r>
            <w:r w:rsidRPr="006B7AEB">
              <w:rPr>
                <w:rFonts w:ascii="SassoonCRInfant" w:hAnsi="SassoonCRInfant" w:eastAsia="Times New Roman" w:cs="Segoe UI"/>
                <w:sz w:val="20"/>
                <w:szCs w:val="20"/>
                <w:lang w:eastAsia="en-GB"/>
              </w:rPr>
              <w:t> </w:t>
            </w:r>
          </w:p>
        </w:tc>
        <w:tc>
          <w:tcPr>
            <w:tcW w:w="5154" w:type="dxa"/>
            <w:gridSpan w:val="2"/>
            <w:tcBorders>
              <w:top w:val="single" w:color="auto" w:sz="6" w:space="0"/>
              <w:left w:val="single" w:color="auto" w:sz="6" w:space="0"/>
              <w:bottom w:val="single" w:color="auto" w:sz="6" w:space="0"/>
              <w:right w:val="single" w:color="auto" w:sz="6" w:space="0"/>
            </w:tcBorders>
            <w:shd w:val="clear" w:color="auto" w:fill="auto"/>
            <w:hideMark/>
          </w:tcPr>
          <w:p w:rsidRPr="006B7AEB" w:rsidR="00F710AE" w:rsidP="005D1900" w:rsidRDefault="00F710AE" w14:paraId="691A9ADF"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Secondary</w:t>
            </w:r>
            <w:r w:rsidRPr="006B7AEB">
              <w:rPr>
                <w:rFonts w:ascii="SassoonCRInfant" w:hAnsi="SassoonCRInfant" w:eastAsia="Times New Roman" w:cs="Segoe UI"/>
                <w:sz w:val="20"/>
                <w:szCs w:val="20"/>
                <w:lang w:eastAsia="en-GB"/>
              </w:rPr>
              <w:t> </w:t>
            </w:r>
          </w:p>
        </w:tc>
      </w:tr>
      <w:tr w:rsidRPr="006B7AEB" w:rsidR="00F710AE" w:rsidTr="005D1900" w14:paraId="183403EC" w14:textId="77777777">
        <w:trPr>
          <w:trHeight w:val="298"/>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6B7AEB" w:rsidR="00F710AE" w:rsidP="005D1900" w:rsidRDefault="00F710AE" w14:paraId="6E437A55" w14:textId="77777777">
            <w:pPr>
              <w:spacing w:after="0" w:line="240" w:lineRule="auto"/>
              <w:rPr>
                <w:rFonts w:ascii="Segoe UI" w:hAnsi="Segoe UI" w:eastAsia="Times New Roman" w:cs="Segoe UI"/>
                <w:sz w:val="18"/>
                <w:szCs w:val="18"/>
                <w:lang w:eastAsia="en-GB"/>
              </w:rPr>
            </w:pPr>
          </w:p>
        </w:tc>
        <w:tc>
          <w:tcPr>
            <w:tcW w:w="2298" w:type="dxa"/>
            <w:tcBorders>
              <w:top w:val="single" w:color="auto" w:sz="6" w:space="0"/>
              <w:left w:val="single" w:color="auto" w:sz="6" w:space="0"/>
              <w:bottom w:val="single" w:color="auto" w:sz="4" w:space="0"/>
              <w:right w:val="single" w:color="auto" w:sz="6" w:space="0"/>
            </w:tcBorders>
          </w:tcPr>
          <w:p w:rsidRPr="006B7AEB" w:rsidR="00F710AE" w:rsidP="005D1900" w:rsidRDefault="00F710AE" w14:paraId="2DB8F77B" w14:textId="77777777">
            <w:pPr>
              <w:spacing w:after="0" w:line="240" w:lineRule="auto"/>
              <w:jc w:val="center"/>
              <w:textAlignment w:val="baseline"/>
              <w:rPr>
                <w:rFonts w:ascii="SassoonCRInfant" w:hAnsi="SassoonCRInfant" w:eastAsia="Times New Roman" w:cs="Segoe UI"/>
                <w:b/>
                <w:bCs/>
                <w:sz w:val="20"/>
                <w:szCs w:val="20"/>
                <w:lang w:eastAsia="en-GB"/>
              </w:rPr>
            </w:pPr>
          </w:p>
        </w:tc>
        <w:tc>
          <w:tcPr>
            <w:tcW w:w="2047" w:type="dxa"/>
            <w:tcBorders>
              <w:top w:val="single" w:color="auto" w:sz="6" w:space="0"/>
              <w:left w:val="single" w:color="auto" w:sz="6" w:space="0"/>
              <w:bottom w:val="single" w:color="auto" w:sz="6" w:space="0"/>
              <w:right w:val="single" w:color="auto" w:sz="6" w:space="0"/>
            </w:tcBorders>
            <w:shd w:val="clear" w:color="auto" w:fill="auto"/>
            <w:hideMark/>
          </w:tcPr>
          <w:p w:rsidRPr="006B7AEB" w:rsidR="00F710AE" w:rsidP="005D1900" w:rsidRDefault="00F710AE" w14:paraId="2BFAF30A"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Half Term 1</w:t>
            </w:r>
            <w:r w:rsidRPr="006B7AEB">
              <w:rPr>
                <w:rFonts w:ascii="SassoonCRInfant" w:hAnsi="SassoonCRInfant" w:eastAsia="Times New Roman" w:cs="Segoe UI"/>
                <w:sz w:val="20"/>
                <w:szCs w:val="20"/>
                <w:lang w:eastAsia="en-GB"/>
              </w:rPr>
              <w:t> </w:t>
            </w:r>
          </w:p>
        </w:tc>
        <w:tc>
          <w:tcPr>
            <w:tcW w:w="2517" w:type="dxa"/>
            <w:tcBorders>
              <w:top w:val="single" w:color="auto" w:sz="6" w:space="0"/>
              <w:left w:val="single" w:color="auto" w:sz="6" w:space="0"/>
              <w:bottom w:val="single" w:color="auto" w:sz="6" w:space="0"/>
              <w:right w:val="single" w:color="auto" w:sz="6" w:space="0"/>
            </w:tcBorders>
            <w:shd w:val="clear" w:color="auto" w:fill="auto"/>
            <w:hideMark/>
          </w:tcPr>
          <w:p w:rsidRPr="006B7AEB" w:rsidR="00F710AE" w:rsidP="005D1900" w:rsidRDefault="00F710AE" w14:paraId="554A99CD"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Half Term 2</w:t>
            </w:r>
            <w:r w:rsidRPr="006B7AEB">
              <w:rPr>
                <w:rFonts w:ascii="SassoonCRInfant" w:hAnsi="SassoonCRInfant" w:eastAsia="Times New Roman" w:cs="Segoe UI"/>
                <w:sz w:val="20"/>
                <w:szCs w:val="20"/>
                <w:lang w:eastAsia="en-GB"/>
              </w:rPr>
              <w:t> </w:t>
            </w:r>
          </w:p>
        </w:tc>
        <w:tc>
          <w:tcPr>
            <w:tcW w:w="2602" w:type="dxa"/>
            <w:tcBorders>
              <w:top w:val="single" w:color="auto" w:sz="6" w:space="0"/>
              <w:left w:val="single" w:color="auto" w:sz="6" w:space="0"/>
              <w:bottom w:val="single" w:color="auto" w:sz="6" w:space="0"/>
              <w:right w:val="single" w:color="auto" w:sz="6" w:space="0"/>
            </w:tcBorders>
            <w:shd w:val="clear" w:color="auto" w:fill="auto"/>
            <w:hideMark/>
          </w:tcPr>
          <w:p w:rsidRPr="006B7AEB" w:rsidR="00F710AE" w:rsidP="005D1900" w:rsidRDefault="00F710AE" w14:paraId="29FB3F24"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Half Term 1</w:t>
            </w:r>
            <w:r w:rsidRPr="006B7AEB">
              <w:rPr>
                <w:rFonts w:ascii="SassoonCRInfant" w:hAnsi="SassoonCRInfant" w:eastAsia="Times New Roman" w:cs="Segoe UI"/>
                <w:sz w:val="20"/>
                <w:szCs w:val="20"/>
                <w:lang w:eastAsia="en-GB"/>
              </w:rPr>
              <w:t> </w:t>
            </w:r>
          </w:p>
        </w:tc>
        <w:tc>
          <w:tcPr>
            <w:tcW w:w="2552" w:type="dxa"/>
            <w:tcBorders>
              <w:top w:val="single" w:color="auto" w:sz="6" w:space="0"/>
              <w:left w:val="single" w:color="auto" w:sz="6" w:space="0"/>
              <w:bottom w:val="single" w:color="auto" w:sz="6" w:space="0"/>
              <w:right w:val="single" w:color="auto" w:sz="6" w:space="0"/>
            </w:tcBorders>
            <w:shd w:val="clear" w:color="auto" w:fill="auto"/>
            <w:hideMark/>
          </w:tcPr>
          <w:p w:rsidRPr="006B7AEB" w:rsidR="00F710AE" w:rsidP="005D1900" w:rsidRDefault="00F710AE" w14:paraId="26B2109C"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Half Term 2</w:t>
            </w:r>
            <w:r w:rsidRPr="006B7AEB">
              <w:rPr>
                <w:rFonts w:ascii="SassoonCRInfant" w:hAnsi="SassoonCRInfant" w:eastAsia="Times New Roman" w:cs="Segoe UI"/>
                <w:sz w:val="20"/>
                <w:szCs w:val="20"/>
                <w:lang w:eastAsia="en-GB"/>
              </w:rPr>
              <w:t> </w:t>
            </w:r>
          </w:p>
        </w:tc>
      </w:tr>
      <w:tr w:rsidRPr="006B7AEB" w:rsidR="00F710AE" w:rsidTr="005D1900" w14:paraId="24901B9E" w14:textId="77777777">
        <w:trPr>
          <w:trHeight w:val="1322"/>
        </w:trPr>
        <w:tc>
          <w:tcPr>
            <w:tcW w:w="2467" w:type="dxa"/>
            <w:vMerge w:val="restart"/>
            <w:tcBorders>
              <w:top w:val="single" w:color="auto" w:sz="6" w:space="0"/>
              <w:left w:val="single" w:color="auto" w:sz="6" w:space="0"/>
              <w:right w:val="single" w:color="auto" w:sz="4" w:space="0"/>
            </w:tcBorders>
            <w:shd w:val="clear" w:color="auto" w:fill="auto"/>
          </w:tcPr>
          <w:p w:rsidRPr="006B7AEB" w:rsidR="00F710AE" w:rsidP="005D1900" w:rsidRDefault="00F710AE" w14:paraId="1E8720A5"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Autumn</w:t>
            </w:r>
            <w:r w:rsidRPr="006B7AEB">
              <w:rPr>
                <w:rFonts w:ascii="SassoonCRInfant" w:hAnsi="SassoonCRInfant" w:eastAsia="Times New Roman" w:cs="Segoe UI"/>
                <w:sz w:val="20"/>
                <w:szCs w:val="20"/>
                <w:lang w:eastAsia="en-GB"/>
              </w:rPr>
              <w:t> </w:t>
            </w:r>
          </w:p>
          <w:p w:rsidRPr="006B7AEB" w:rsidR="00F710AE" w:rsidP="005D1900" w:rsidRDefault="00F710AE" w14:paraId="40FC1E5A" w14:textId="77777777">
            <w:pPr>
              <w:spacing w:after="0" w:line="240" w:lineRule="auto"/>
              <w:textAlignment w:val="baseline"/>
              <w:rPr>
                <w:rFonts w:ascii="SassoonCRInfant" w:hAnsi="SassoonCRInfant" w:eastAsia="Times New Roman" w:cs="Segoe UI"/>
                <w:b/>
                <w:bCs/>
                <w:sz w:val="20"/>
                <w:szCs w:val="20"/>
                <w:lang w:eastAsia="en-GB"/>
              </w:rPr>
            </w:pPr>
            <w:r w:rsidRPr="006B7AEB">
              <w:rPr>
                <w:rFonts w:ascii="SassoonCRInfant" w:hAnsi="SassoonCRInfant" w:eastAsia="Times New Roman" w:cs="Segoe UI"/>
                <w:sz w:val="20"/>
                <w:szCs w:val="20"/>
                <w:lang w:eastAsia="en-GB"/>
              </w:rPr>
              <w:t>Movers and Shakers </w:t>
            </w:r>
          </w:p>
        </w:tc>
        <w:tc>
          <w:tcPr>
            <w:tcW w:w="2298" w:type="dxa"/>
            <w:tcBorders>
              <w:top w:val="single" w:color="auto" w:sz="4" w:space="0"/>
              <w:left w:val="single" w:color="auto" w:sz="4" w:space="0"/>
              <w:bottom w:val="single" w:color="auto" w:sz="4" w:space="0"/>
              <w:right w:val="single" w:color="auto" w:sz="4" w:space="0"/>
            </w:tcBorders>
          </w:tcPr>
          <w:p w:rsidR="00F710AE" w:rsidP="005D1900" w:rsidRDefault="00F710AE" w14:paraId="23253651"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Pathway 1 and</w:t>
            </w:r>
            <w:r>
              <w:rPr>
                <w:rFonts w:ascii="SassoonCRInfant" w:hAnsi="SassoonCRInfant" w:eastAsia="Times New Roman" w:cs="Segoe UI"/>
                <w:sz w:val="20"/>
                <w:szCs w:val="20"/>
                <w:lang w:eastAsia="en-GB"/>
              </w:rPr>
              <w:t xml:space="preserve"> </w:t>
            </w:r>
            <w:r w:rsidRPr="00385DBB">
              <w:rPr>
                <w:rFonts w:ascii="SassoonCRInfant" w:hAnsi="SassoonCRInfant" w:eastAsia="Times New Roman" w:cs="Segoe UI"/>
                <w:sz w:val="20"/>
                <w:szCs w:val="20"/>
                <w:lang w:eastAsia="en-GB"/>
              </w:rPr>
              <w:t>2</w:t>
            </w:r>
          </w:p>
          <w:p w:rsidR="00F710AE" w:rsidP="005D1900" w:rsidRDefault="00F710AE" w14:paraId="65A1902C" w14:textId="77777777">
            <w:pPr>
              <w:spacing w:after="0" w:line="240" w:lineRule="auto"/>
              <w:textAlignment w:val="baseline"/>
              <w:rPr>
                <w:rFonts w:ascii="SassoonCRInfant" w:hAnsi="SassoonCRInfant" w:eastAsia="Times New Roman" w:cs="Segoe UI"/>
                <w:sz w:val="20"/>
                <w:szCs w:val="20"/>
                <w:lang w:eastAsia="en-GB"/>
              </w:rPr>
            </w:pPr>
          </w:p>
          <w:p w:rsidRPr="006B7AEB" w:rsidR="00F710AE" w:rsidP="005D1900" w:rsidRDefault="00F710AE" w14:paraId="0224E485"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Focus skills – activities based on theme or pupil interest </w:t>
            </w:r>
          </w:p>
          <w:p w:rsidRPr="006B7AEB" w:rsidR="00F710AE" w:rsidP="005D1900" w:rsidRDefault="00F710AE" w14:paraId="5C5F7172" w14:textId="77777777">
            <w:pPr>
              <w:spacing w:after="0" w:line="240" w:lineRule="auto"/>
              <w:textAlignment w:val="baseline"/>
              <w:rPr>
                <w:rFonts w:ascii="SassoonCRInfant" w:hAnsi="SassoonCRInfant" w:eastAsia="Times New Roman" w:cs="Segoe UI"/>
                <w:sz w:val="20"/>
                <w:szCs w:val="20"/>
                <w:lang w:eastAsia="en-GB"/>
              </w:rPr>
            </w:pPr>
          </w:p>
        </w:tc>
        <w:tc>
          <w:tcPr>
            <w:tcW w:w="2047" w:type="dxa"/>
            <w:tcBorders>
              <w:top w:val="single" w:color="auto" w:sz="6" w:space="0"/>
              <w:left w:val="single" w:color="auto" w:sz="4" w:space="0"/>
              <w:bottom w:val="single" w:color="auto" w:sz="6" w:space="0"/>
              <w:right w:val="single" w:color="auto" w:sz="6" w:space="0"/>
            </w:tcBorders>
            <w:shd w:val="clear" w:color="auto" w:fill="auto"/>
          </w:tcPr>
          <w:p w:rsidRPr="006B7AEB" w:rsidR="00F710AE" w:rsidP="005D1900" w:rsidRDefault="00F710AE" w14:paraId="549005EC"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Exploring frequently used computing equipment i.e., IWB, iPad, eye gaze and magic </w:t>
            </w:r>
          </w:p>
        </w:tc>
        <w:tc>
          <w:tcPr>
            <w:tcW w:w="2517" w:type="dxa"/>
            <w:tcBorders>
              <w:top w:val="single" w:color="auto" w:sz="6" w:space="0"/>
              <w:left w:val="single" w:color="auto" w:sz="6" w:space="0"/>
              <w:bottom w:val="single" w:color="auto" w:sz="6" w:space="0"/>
              <w:right w:val="single" w:color="auto" w:sz="6" w:space="0"/>
            </w:tcBorders>
            <w:shd w:val="clear" w:color="auto" w:fill="auto"/>
          </w:tcPr>
          <w:p w:rsidRPr="006B7AEB" w:rsidR="00F710AE" w:rsidP="005D1900" w:rsidRDefault="00F710AE" w14:paraId="3440019B"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Use a touch screen or switch to activate number songs or activities i.e., </w:t>
            </w:r>
            <w:proofErr w:type="spellStart"/>
            <w:r>
              <w:rPr>
                <w:rFonts w:ascii="SassoonCRInfant" w:hAnsi="SassoonCRInfant" w:eastAsia="Times New Roman" w:cs="Segoe UI"/>
                <w:sz w:val="20"/>
                <w:szCs w:val="20"/>
                <w:lang w:eastAsia="en-GB"/>
              </w:rPr>
              <w:t>helpkidz</w:t>
            </w:r>
            <w:proofErr w:type="spellEnd"/>
            <w:r>
              <w:rPr>
                <w:rFonts w:ascii="SassoonCRInfant" w:hAnsi="SassoonCRInfant" w:eastAsia="Times New Roman" w:cs="Segoe UI"/>
                <w:sz w:val="20"/>
                <w:szCs w:val="20"/>
                <w:lang w:eastAsia="en-GB"/>
              </w:rPr>
              <w:t xml:space="preserve"> learn </w:t>
            </w:r>
          </w:p>
        </w:tc>
        <w:tc>
          <w:tcPr>
            <w:tcW w:w="2602" w:type="dxa"/>
            <w:tcBorders>
              <w:top w:val="single" w:color="auto" w:sz="6" w:space="0"/>
              <w:left w:val="single" w:color="auto" w:sz="6" w:space="0"/>
              <w:bottom w:val="single" w:color="auto" w:sz="6" w:space="0"/>
              <w:right w:val="single" w:color="auto" w:sz="6" w:space="0"/>
            </w:tcBorders>
            <w:shd w:val="clear" w:color="auto" w:fill="auto"/>
          </w:tcPr>
          <w:p w:rsidRPr="006B7AEB" w:rsidR="00F710AE" w:rsidP="005D1900" w:rsidRDefault="00F710AE" w14:paraId="168A6D1B"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Make something happen on the internet i.e., play a video or search for a topic </w:t>
            </w:r>
          </w:p>
        </w:tc>
        <w:tc>
          <w:tcPr>
            <w:tcW w:w="2552" w:type="dxa"/>
            <w:tcBorders>
              <w:top w:val="single" w:color="auto" w:sz="6" w:space="0"/>
              <w:left w:val="single" w:color="auto" w:sz="6" w:space="0"/>
              <w:bottom w:val="single" w:color="auto" w:sz="6" w:space="0"/>
              <w:right w:val="single" w:color="auto" w:sz="6" w:space="0"/>
            </w:tcBorders>
            <w:shd w:val="clear" w:color="auto" w:fill="auto"/>
          </w:tcPr>
          <w:p w:rsidRPr="006B7AEB" w:rsidR="00F710AE" w:rsidP="005D1900" w:rsidRDefault="00F710AE" w14:paraId="57885776"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To use technology to make their choice or preference known </w:t>
            </w:r>
          </w:p>
        </w:tc>
      </w:tr>
      <w:tr w:rsidRPr="006B7AEB" w:rsidR="00F710AE" w:rsidTr="005D1900" w14:paraId="3D306BFC" w14:textId="77777777">
        <w:trPr>
          <w:trHeight w:val="1483"/>
        </w:trPr>
        <w:tc>
          <w:tcPr>
            <w:tcW w:w="2467" w:type="dxa"/>
            <w:vMerge/>
            <w:tcBorders>
              <w:left w:val="single" w:color="auto" w:sz="6" w:space="0"/>
              <w:bottom w:val="single" w:color="auto" w:sz="6" w:space="0"/>
              <w:right w:val="single" w:color="auto" w:sz="4" w:space="0"/>
            </w:tcBorders>
            <w:shd w:val="clear" w:color="auto" w:fill="auto"/>
            <w:hideMark/>
          </w:tcPr>
          <w:p w:rsidRPr="006B7AEB" w:rsidR="00F710AE" w:rsidP="005D1900" w:rsidRDefault="00F710AE" w14:paraId="47803665" w14:textId="77777777">
            <w:pPr>
              <w:spacing w:after="0" w:line="240" w:lineRule="auto"/>
              <w:textAlignment w:val="baseline"/>
              <w:rPr>
                <w:rFonts w:ascii="Segoe UI" w:hAnsi="Segoe UI" w:eastAsia="Times New Roman" w:cs="Segoe UI"/>
                <w:sz w:val="18"/>
                <w:szCs w:val="18"/>
                <w:lang w:eastAsia="en-GB"/>
              </w:rPr>
            </w:pPr>
          </w:p>
        </w:tc>
        <w:tc>
          <w:tcPr>
            <w:tcW w:w="2298" w:type="dxa"/>
            <w:tcBorders>
              <w:top w:val="single" w:color="auto" w:sz="4" w:space="0"/>
              <w:left w:val="single" w:color="auto" w:sz="4" w:space="0"/>
              <w:bottom w:val="single" w:color="auto" w:sz="4" w:space="0"/>
              <w:right w:val="single" w:color="auto" w:sz="4" w:space="0"/>
            </w:tcBorders>
          </w:tcPr>
          <w:p w:rsidR="00F710AE" w:rsidP="005D1900" w:rsidRDefault="00F710AE" w14:paraId="1CB38ACC"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Pathway 3,4 &amp; 5</w:t>
            </w:r>
          </w:p>
          <w:p w:rsidR="00F710AE" w:rsidP="005D1900" w:rsidRDefault="00F710AE" w14:paraId="2EE0803D" w14:textId="77777777">
            <w:pPr>
              <w:spacing w:after="0" w:line="240" w:lineRule="auto"/>
              <w:textAlignment w:val="baseline"/>
              <w:rPr>
                <w:rFonts w:ascii="SassoonCRInfant" w:hAnsi="SassoonCRInfant" w:eastAsia="Times New Roman" w:cs="Segoe UI"/>
                <w:sz w:val="20"/>
                <w:szCs w:val="20"/>
                <w:lang w:eastAsia="en-GB"/>
              </w:rPr>
            </w:pPr>
          </w:p>
          <w:p w:rsidR="00F710AE" w:rsidP="005D1900" w:rsidRDefault="00F710AE" w14:paraId="75A46C9D"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Units from Sheffield SEND Scheme of work.</w:t>
            </w:r>
          </w:p>
          <w:p w:rsidRPr="006B7AEB" w:rsidR="00F710AE" w:rsidP="005D1900" w:rsidRDefault="00F710AE" w14:paraId="3FE7B5AD" w14:textId="77777777">
            <w:pPr>
              <w:spacing w:after="0" w:line="240" w:lineRule="auto"/>
              <w:textAlignment w:val="baseline"/>
              <w:rPr>
                <w:rFonts w:ascii="SassoonCRInfant" w:hAnsi="SassoonCRInfant" w:eastAsia="Times New Roman" w:cs="Segoe UI"/>
                <w:sz w:val="20"/>
                <w:szCs w:val="20"/>
                <w:lang w:eastAsia="en-GB"/>
              </w:rPr>
            </w:pPr>
          </w:p>
        </w:tc>
        <w:tc>
          <w:tcPr>
            <w:tcW w:w="2047" w:type="dxa"/>
            <w:tcBorders>
              <w:top w:val="single" w:color="auto" w:sz="6" w:space="0"/>
              <w:left w:val="single" w:color="auto" w:sz="4" w:space="0"/>
              <w:bottom w:val="single" w:color="auto" w:sz="4" w:space="0"/>
              <w:right w:val="single" w:color="auto" w:sz="6" w:space="0"/>
            </w:tcBorders>
            <w:shd w:val="clear" w:color="auto" w:fill="auto"/>
            <w:hideMark/>
          </w:tcPr>
          <w:p w:rsidRPr="006B7AEB" w:rsidR="00F710AE" w:rsidP="005D1900" w:rsidRDefault="00F710AE" w14:paraId="37318464"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Using Technology </w:t>
            </w:r>
          </w:p>
          <w:p w:rsidRPr="006B7AEB" w:rsidR="00F710AE" w:rsidP="005D1900" w:rsidRDefault="00F710AE" w14:paraId="01B0C24E"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1a Everyday Technology  </w:t>
            </w:r>
          </w:p>
          <w:p w:rsidRPr="006B7AEB" w:rsidR="00F710AE" w:rsidP="005D1900" w:rsidRDefault="00F710AE" w14:paraId="751AD2DF"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 </w:t>
            </w:r>
          </w:p>
        </w:tc>
        <w:tc>
          <w:tcPr>
            <w:tcW w:w="2517" w:type="dxa"/>
            <w:tcBorders>
              <w:top w:val="single" w:color="auto" w:sz="6" w:space="0"/>
              <w:left w:val="single" w:color="auto" w:sz="6" w:space="0"/>
              <w:bottom w:val="single" w:color="auto" w:sz="4" w:space="0"/>
              <w:right w:val="single" w:color="auto" w:sz="6" w:space="0"/>
            </w:tcBorders>
            <w:shd w:val="clear" w:color="auto" w:fill="auto"/>
            <w:hideMark/>
          </w:tcPr>
          <w:p w:rsidRPr="006B7AEB" w:rsidR="00F710AE" w:rsidP="005D1900" w:rsidRDefault="00F710AE" w14:paraId="2118991F"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Data </w:t>
            </w:r>
          </w:p>
          <w:p w:rsidRPr="006B7AEB" w:rsidR="00F710AE" w:rsidP="005D1900" w:rsidRDefault="00F710AE" w14:paraId="47B6F83A"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3a Counting (ext. 3b Sorting) </w:t>
            </w:r>
          </w:p>
          <w:p w:rsidRPr="006B7AEB" w:rsidR="00F710AE" w:rsidP="005D1900" w:rsidRDefault="00F710AE" w14:paraId="515DAB3A"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 </w:t>
            </w:r>
          </w:p>
        </w:tc>
        <w:tc>
          <w:tcPr>
            <w:tcW w:w="2602" w:type="dxa"/>
            <w:tcBorders>
              <w:top w:val="single" w:color="auto" w:sz="6" w:space="0"/>
              <w:left w:val="single" w:color="auto" w:sz="6" w:space="0"/>
              <w:bottom w:val="single" w:color="auto" w:sz="4" w:space="0"/>
              <w:right w:val="single" w:color="auto" w:sz="6" w:space="0"/>
            </w:tcBorders>
            <w:shd w:val="clear" w:color="auto" w:fill="auto"/>
            <w:hideMark/>
          </w:tcPr>
          <w:p w:rsidRPr="006B7AEB" w:rsidR="00F710AE" w:rsidP="005D1900" w:rsidRDefault="00F710AE" w14:paraId="117EA7F7"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Using Technology </w:t>
            </w:r>
          </w:p>
          <w:p w:rsidRPr="006B7AEB" w:rsidR="00F710AE" w:rsidP="005D1900" w:rsidRDefault="00F710AE" w14:paraId="42FE64AE"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1b What is the internet?  </w:t>
            </w:r>
          </w:p>
          <w:p w:rsidRPr="006B7AEB" w:rsidR="00F710AE" w:rsidP="005D1900" w:rsidRDefault="00F710AE" w14:paraId="346938A9"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 </w:t>
            </w:r>
          </w:p>
          <w:p w:rsidRPr="006B7AEB" w:rsidR="00F710AE" w:rsidP="005D1900" w:rsidRDefault="00F710AE" w14:paraId="43AF6FE1"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 </w:t>
            </w:r>
          </w:p>
        </w:tc>
        <w:tc>
          <w:tcPr>
            <w:tcW w:w="2552" w:type="dxa"/>
            <w:tcBorders>
              <w:top w:val="single" w:color="auto" w:sz="6" w:space="0"/>
              <w:left w:val="single" w:color="auto" w:sz="6" w:space="0"/>
              <w:bottom w:val="single" w:color="auto" w:sz="4" w:space="0"/>
              <w:right w:val="single" w:color="auto" w:sz="6" w:space="0"/>
            </w:tcBorders>
            <w:shd w:val="clear" w:color="auto" w:fill="auto"/>
            <w:hideMark/>
          </w:tcPr>
          <w:p w:rsidRPr="006B7AEB" w:rsidR="00F710AE" w:rsidP="005D1900" w:rsidRDefault="00F710AE" w14:paraId="3C63E554"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Data </w:t>
            </w:r>
          </w:p>
          <w:p w:rsidRPr="006B7AEB" w:rsidR="00F710AE" w:rsidP="005D1900" w:rsidRDefault="00F710AE" w14:paraId="5F619225"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3c Pictograms and Charts (ext. 3d Branching Databases) </w:t>
            </w:r>
          </w:p>
        </w:tc>
      </w:tr>
      <w:tr w:rsidRPr="006B7AEB" w:rsidR="00F710AE" w:rsidTr="005D1900" w14:paraId="3D0EFB3F" w14:textId="77777777">
        <w:trPr>
          <w:trHeight w:val="495"/>
        </w:trPr>
        <w:tc>
          <w:tcPr>
            <w:tcW w:w="2467" w:type="dxa"/>
            <w:vMerge w:val="restart"/>
            <w:tcBorders>
              <w:top w:val="single" w:color="auto" w:sz="6" w:space="0"/>
              <w:left w:val="single" w:color="auto" w:sz="6" w:space="0"/>
              <w:right w:val="single" w:color="auto" w:sz="6" w:space="0"/>
            </w:tcBorders>
            <w:shd w:val="clear" w:color="auto" w:fill="auto"/>
            <w:hideMark/>
          </w:tcPr>
          <w:p w:rsidRPr="006B7AEB" w:rsidR="00F710AE" w:rsidP="005D1900" w:rsidRDefault="00F710AE" w14:paraId="05AB7486"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Spring</w:t>
            </w:r>
            <w:r w:rsidRPr="006B7AEB">
              <w:rPr>
                <w:rFonts w:ascii="SassoonCRInfant" w:hAnsi="SassoonCRInfant" w:eastAsia="Times New Roman" w:cs="Segoe UI"/>
                <w:sz w:val="20"/>
                <w:szCs w:val="20"/>
                <w:lang w:eastAsia="en-GB"/>
              </w:rPr>
              <w:t> </w:t>
            </w:r>
          </w:p>
          <w:p w:rsidRPr="006B7AEB" w:rsidR="00F710AE" w:rsidP="005D1900" w:rsidRDefault="00F710AE" w14:paraId="1DA1E138"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Special stories </w:t>
            </w:r>
          </w:p>
        </w:tc>
        <w:tc>
          <w:tcPr>
            <w:tcW w:w="2298" w:type="dxa"/>
            <w:tcBorders>
              <w:top w:val="single" w:color="auto" w:sz="4" w:space="0"/>
              <w:left w:val="single" w:color="auto" w:sz="4" w:space="0"/>
              <w:bottom w:val="single" w:color="auto" w:sz="4" w:space="0"/>
              <w:right w:val="single" w:color="auto" w:sz="4" w:space="0"/>
            </w:tcBorders>
          </w:tcPr>
          <w:p w:rsidRPr="006B7AEB" w:rsidR="00F710AE" w:rsidP="005D1900" w:rsidRDefault="00F710AE" w14:paraId="6649DF15"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Pathway 1 and2</w:t>
            </w:r>
          </w:p>
          <w:p w:rsidRPr="006B7AEB" w:rsidR="00F710AE" w:rsidP="005D1900" w:rsidRDefault="00F710AE" w14:paraId="3B001C3E"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Focus skills – activities based on theme or pupil interest </w:t>
            </w:r>
          </w:p>
          <w:p w:rsidRPr="006B7AEB" w:rsidR="00F710AE" w:rsidP="005D1900" w:rsidRDefault="00F710AE" w14:paraId="0E485AC8" w14:textId="77777777">
            <w:pPr>
              <w:spacing w:after="0" w:line="240" w:lineRule="auto"/>
              <w:textAlignment w:val="baseline"/>
              <w:rPr>
                <w:rFonts w:ascii="SassoonCRInfant" w:hAnsi="SassoonCRInfant" w:eastAsia="Times New Roman" w:cs="Segoe UI"/>
                <w:sz w:val="20"/>
                <w:szCs w:val="20"/>
                <w:lang w:eastAsia="en-GB"/>
              </w:rPr>
            </w:pPr>
          </w:p>
        </w:tc>
        <w:tc>
          <w:tcPr>
            <w:tcW w:w="2047" w:type="dxa"/>
            <w:tcBorders>
              <w:top w:val="single" w:color="auto" w:sz="4" w:space="0"/>
              <w:left w:val="single" w:color="auto" w:sz="4" w:space="0"/>
              <w:bottom w:val="single" w:color="auto" w:sz="4" w:space="0"/>
              <w:right w:val="single" w:color="auto" w:sz="4" w:space="0"/>
            </w:tcBorders>
            <w:shd w:val="clear" w:color="auto" w:fill="auto"/>
            <w:hideMark/>
          </w:tcPr>
          <w:p w:rsidRPr="006B7AEB" w:rsidR="00F710AE" w:rsidP="005D1900" w:rsidRDefault="00F710AE" w14:paraId="08CF5F7C"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Focus on cause and effect i.e., switch toys </w:t>
            </w:r>
          </w:p>
        </w:tc>
        <w:tc>
          <w:tcPr>
            <w:tcW w:w="2517" w:type="dxa"/>
            <w:tcBorders>
              <w:top w:val="single" w:color="auto" w:sz="4" w:space="0"/>
              <w:left w:val="single" w:color="auto" w:sz="4" w:space="0"/>
              <w:bottom w:val="single" w:color="auto" w:sz="4" w:space="0"/>
              <w:right w:val="single" w:color="auto" w:sz="4" w:space="0"/>
            </w:tcBorders>
            <w:shd w:val="clear" w:color="auto" w:fill="auto"/>
            <w:hideMark/>
          </w:tcPr>
          <w:p w:rsidRPr="006B7AEB" w:rsidR="00F710AE" w:rsidP="005D1900" w:rsidRDefault="00F710AE" w14:paraId="168ECDB3"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Focus on using technology to choose what is next in a familiar sequence or identify what they can see </w:t>
            </w:r>
          </w:p>
        </w:tc>
        <w:tc>
          <w:tcPr>
            <w:tcW w:w="2602" w:type="dxa"/>
            <w:tcBorders>
              <w:top w:val="single" w:color="auto" w:sz="4" w:space="0"/>
              <w:left w:val="single" w:color="auto" w:sz="4" w:space="0"/>
              <w:bottom w:val="single" w:color="auto" w:sz="4" w:space="0"/>
              <w:right w:val="single" w:color="auto" w:sz="4" w:space="0"/>
            </w:tcBorders>
            <w:shd w:val="clear" w:color="auto" w:fill="auto"/>
            <w:hideMark/>
          </w:tcPr>
          <w:p w:rsidRPr="006B7AEB" w:rsidR="00F710AE" w:rsidP="005D1900" w:rsidRDefault="00F710AE" w14:paraId="7F760199"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Explore making things move through controls i.e., remote control car or switch toys </w:t>
            </w:r>
          </w:p>
        </w:tc>
        <w:tc>
          <w:tcPr>
            <w:tcW w:w="2552" w:type="dxa"/>
            <w:tcBorders>
              <w:top w:val="single" w:color="auto" w:sz="4" w:space="0"/>
              <w:left w:val="single" w:color="auto" w:sz="4" w:space="0"/>
              <w:bottom w:val="single" w:color="auto" w:sz="4" w:space="0"/>
              <w:right w:val="single" w:color="auto" w:sz="4" w:space="0"/>
            </w:tcBorders>
            <w:shd w:val="clear" w:color="auto" w:fill="auto"/>
            <w:hideMark/>
          </w:tcPr>
          <w:p w:rsidRPr="006B7AEB" w:rsidR="00F710AE" w:rsidP="005D1900" w:rsidRDefault="00F710AE" w14:paraId="6D2845E9"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Explore cause and effect early programming using the magic carpet </w:t>
            </w:r>
          </w:p>
        </w:tc>
      </w:tr>
      <w:tr w:rsidRPr="006B7AEB" w:rsidR="00F710AE" w:rsidTr="005D1900" w14:paraId="5B75445A" w14:textId="77777777">
        <w:trPr>
          <w:trHeight w:val="495"/>
        </w:trPr>
        <w:tc>
          <w:tcPr>
            <w:tcW w:w="2467" w:type="dxa"/>
            <w:vMerge/>
            <w:tcBorders>
              <w:left w:val="single" w:color="auto" w:sz="6" w:space="0"/>
              <w:bottom w:val="single" w:color="auto" w:sz="6" w:space="0"/>
              <w:right w:val="single" w:color="auto" w:sz="6" w:space="0"/>
            </w:tcBorders>
            <w:shd w:val="clear" w:color="auto" w:fill="auto"/>
          </w:tcPr>
          <w:p w:rsidRPr="006B7AEB" w:rsidR="00F710AE" w:rsidP="005D1900" w:rsidRDefault="00F710AE" w14:paraId="02C9869E" w14:textId="77777777">
            <w:pPr>
              <w:spacing w:after="0" w:line="240" w:lineRule="auto"/>
              <w:textAlignment w:val="baseline"/>
              <w:rPr>
                <w:rFonts w:ascii="SassoonCRInfant" w:hAnsi="SassoonCRInfant" w:eastAsia="Times New Roman" w:cs="Segoe UI"/>
                <w:b/>
                <w:bCs/>
                <w:sz w:val="20"/>
                <w:szCs w:val="20"/>
                <w:lang w:eastAsia="en-GB"/>
              </w:rPr>
            </w:pPr>
          </w:p>
        </w:tc>
        <w:tc>
          <w:tcPr>
            <w:tcW w:w="2298" w:type="dxa"/>
            <w:tcBorders>
              <w:top w:val="single" w:color="auto" w:sz="4" w:space="0"/>
              <w:left w:val="single" w:color="auto" w:sz="4" w:space="0"/>
              <w:bottom w:val="single" w:color="auto" w:sz="4" w:space="0"/>
              <w:right w:val="single" w:color="auto" w:sz="4" w:space="0"/>
            </w:tcBorders>
          </w:tcPr>
          <w:p w:rsidR="00F710AE" w:rsidP="005D1900" w:rsidRDefault="00F710AE" w14:paraId="083E1000"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Pathway 3,4 &amp; 5</w:t>
            </w:r>
          </w:p>
          <w:p w:rsidR="00F710AE" w:rsidP="005D1900" w:rsidRDefault="00F710AE" w14:paraId="4FF8971C" w14:textId="77777777">
            <w:pPr>
              <w:spacing w:after="0" w:line="240" w:lineRule="auto"/>
              <w:textAlignment w:val="baseline"/>
              <w:rPr>
                <w:rFonts w:ascii="SassoonCRInfant" w:hAnsi="SassoonCRInfant" w:eastAsia="Times New Roman" w:cs="Segoe UI"/>
                <w:sz w:val="20"/>
                <w:szCs w:val="20"/>
                <w:lang w:eastAsia="en-GB"/>
              </w:rPr>
            </w:pPr>
          </w:p>
          <w:p w:rsidR="00F710AE" w:rsidP="005D1900" w:rsidRDefault="00F710AE" w14:paraId="0EC9E61B"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Units from Sheffield SEND Scheme of work.</w:t>
            </w:r>
          </w:p>
          <w:p w:rsidRPr="006B7AEB" w:rsidR="00F710AE" w:rsidP="005D1900" w:rsidRDefault="00F710AE" w14:paraId="728D554D" w14:textId="77777777">
            <w:pPr>
              <w:spacing w:after="0" w:line="240" w:lineRule="auto"/>
              <w:textAlignment w:val="baseline"/>
              <w:rPr>
                <w:rFonts w:ascii="SassoonCRInfant" w:hAnsi="SassoonCRInfant" w:eastAsia="Times New Roman" w:cs="Segoe UI"/>
                <w:sz w:val="20"/>
                <w:szCs w:val="20"/>
                <w:lang w:eastAsia="en-GB"/>
              </w:rPr>
            </w:pPr>
          </w:p>
        </w:tc>
        <w:tc>
          <w:tcPr>
            <w:tcW w:w="2047"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330E4D5B"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Programming and Algorithms </w:t>
            </w:r>
          </w:p>
          <w:p w:rsidRPr="006B7AEB" w:rsidR="00F710AE" w:rsidP="005D1900" w:rsidRDefault="00F710AE" w14:paraId="46BA6291"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4a We Control Technology </w:t>
            </w:r>
          </w:p>
        </w:tc>
        <w:tc>
          <w:tcPr>
            <w:tcW w:w="2517"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77642B97"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Programming and Algorithms </w:t>
            </w:r>
          </w:p>
          <w:p w:rsidRPr="006B7AEB" w:rsidR="00F710AE" w:rsidP="005D1900" w:rsidRDefault="00F710AE" w14:paraId="58E934AB"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4b Sequencing Instructions (ext. 4c Finding Patterns </w:t>
            </w:r>
          </w:p>
        </w:tc>
        <w:tc>
          <w:tcPr>
            <w:tcW w:w="2602"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059664DB"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Programming and Algorithms </w:t>
            </w:r>
          </w:p>
          <w:p w:rsidRPr="006B7AEB" w:rsidR="00F710AE" w:rsidP="005D1900" w:rsidRDefault="00F710AE" w14:paraId="75A7EC23"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 xml:space="preserve">4d </w:t>
            </w:r>
            <w:proofErr w:type="spellStart"/>
            <w:r w:rsidRPr="006B7AEB">
              <w:rPr>
                <w:rFonts w:ascii="SassoonCRInfant" w:hAnsi="SassoonCRInfant" w:eastAsia="Times New Roman" w:cs="Segoe UI"/>
                <w:sz w:val="20"/>
                <w:szCs w:val="20"/>
                <w:lang w:eastAsia="en-GB"/>
              </w:rPr>
              <w:t>Beebots</w:t>
            </w:r>
            <w:proofErr w:type="spellEnd"/>
            <w:r w:rsidRPr="006B7AEB">
              <w:rPr>
                <w:rFonts w:ascii="SassoonCRInfant" w:hAnsi="SassoonCRInfant" w:eastAsia="Times New Roman" w:cs="Segoe UI"/>
                <w:sz w:val="20"/>
                <w:szCs w:val="20"/>
                <w:lang w:eastAsia="en-GB"/>
              </w:rPr>
              <w:t> </w:t>
            </w:r>
          </w:p>
        </w:tc>
        <w:tc>
          <w:tcPr>
            <w:tcW w:w="2552"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461AFEF7"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Programming and Algorithms </w:t>
            </w:r>
          </w:p>
          <w:p w:rsidRPr="006B7AEB" w:rsidR="00F710AE" w:rsidP="005D1900" w:rsidRDefault="00F710AE" w14:paraId="14B41423"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4</w:t>
            </w:r>
            <w:r>
              <w:rPr>
                <w:rFonts w:ascii="SassoonCRInfant" w:hAnsi="SassoonCRInfant" w:eastAsia="Times New Roman" w:cs="Segoe UI"/>
                <w:sz w:val="20"/>
                <w:szCs w:val="20"/>
                <w:lang w:eastAsia="en-GB"/>
              </w:rPr>
              <w:t>e</w:t>
            </w:r>
            <w:r w:rsidRPr="006B7AEB">
              <w:rPr>
                <w:rFonts w:ascii="SassoonCRInfant" w:hAnsi="SassoonCRInfant" w:eastAsia="Times New Roman" w:cs="Segoe UI"/>
                <w:sz w:val="20"/>
                <w:szCs w:val="20"/>
                <w:lang w:eastAsia="en-GB"/>
              </w:rPr>
              <w:t xml:space="preserve"> </w:t>
            </w:r>
            <w:proofErr w:type="spellStart"/>
            <w:r w:rsidRPr="006B7AEB">
              <w:rPr>
                <w:rFonts w:ascii="SassoonCRInfant" w:hAnsi="SassoonCRInfant" w:eastAsia="Times New Roman" w:cs="Segoe UI"/>
                <w:sz w:val="20"/>
                <w:szCs w:val="20"/>
                <w:lang w:eastAsia="en-GB"/>
              </w:rPr>
              <w:t>ScratchJr</w:t>
            </w:r>
            <w:proofErr w:type="spellEnd"/>
            <w:r w:rsidRPr="006B7AEB">
              <w:rPr>
                <w:rFonts w:ascii="SassoonCRInfant" w:hAnsi="SassoonCRInfant" w:eastAsia="Times New Roman" w:cs="Segoe UI"/>
                <w:sz w:val="20"/>
                <w:szCs w:val="20"/>
                <w:lang w:eastAsia="en-GB"/>
              </w:rPr>
              <w:t> </w:t>
            </w:r>
          </w:p>
        </w:tc>
      </w:tr>
      <w:tr w:rsidRPr="006B7AEB" w:rsidR="00F710AE" w:rsidTr="005D1900" w14:paraId="25C43152" w14:textId="77777777">
        <w:trPr>
          <w:trHeight w:val="495"/>
        </w:trPr>
        <w:tc>
          <w:tcPr>
            <w:tcW w:w="2467" w:type="dxa"/>
            <w:vMerge w:val="restart"/>
            <w:tcBorders>
              <w:top w:val="single" w:color="auto" w:sz="6" w:space="0"/>
              <w:left w:val="single" w:color="auto" w:sz="6" w:space="0"/>
              <w:right w:val="single" w:color="auto" w:sz="6" w:space="0"/>
            </w:tcBorders>
            <w:shd w:val="clear" w:color="auto" w:fill="auto"/>
            <w:hideMark/>
          </w:tcPr>
          <w:p w:rsidRPr="006B7AEB" w:rsidR="00F710AE" w:rsidP="005D1900" w:rsidRDefault="00F710AE" w14:paraId="3CCC0F08"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Summer</w:t>
            </w:r>
            <w:r w:rsidRPr="006B7AEB">
              <w:rPr>
                <w:rFonts w:ascii="SassoonCRInfant" w:hAnsi="SassoonCRInfant" w:eastAsia="Times New Roman" w:cs="Segoe UI"/>
                <w:sz w:val="20"/>
                <w:szCs w:val="20"/>
                <w:lang w:eastAsia="en-GB"/>
              </w:rPr>
              <w:t> </w:t>
            </w:r>
          </w:p>
          <w:p w:rsidRPr="006B7AEB" w:rsidR="00F710AE" w:rsidP="005D1900" w:rsidRDefault="00F710AE" w14:paraId="7B6973AE"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Treasure Island </w:t>
            </w:r>
          </w:p>
        </w:tc>
        <w:tc>
          <w:tcPr>
            <w:tcW w:w="2298" w:type="dxa"/>
            <w:tcBorders>
              <w:top w:val="single" w:color="auto" w:sz="4" w:space="0"/>
              <w:left w:val="single" w:color="auto" w:sz="4" w:space="0"/>
              <w:bottom w:val="single" w:color="auto" w:sz="4" w:space="0"/>
              <w:right w:val="single" w:color="auto" w:sz="4" w:space="0"/>
            </w:tcBorders>
          </w:tcPr>
          <w:p w:rsidRPr="006B7AEB" w:rsidR="00F710AE" w:rsidP="005D1900" w:rsidRDefault="00F710AE" w14:paraId="1787C8E2"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Pathway 1 and2</w:t>
            </w:r>
          </w:p>
          <w:p w:rsidRPr="006B7AEB" w:rsidR="00F710AE" w:rsidP="005D1900" w:rsidRDefault="00F710AE" w14:paraId="4F324484"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Focus skills – activities based on theme or pupil interest </w:t>
            </w:r>
          </w:p>
          <w:p w:rsidRPr="006B7AEB" w:rsidR="00F710AE" w:rsidP="005D1900" w:rsidRDefault="00F710AE" w14:paraId="567B618E" w14:textId="77777777">
            <w:pPr>
              <w:spacing w:after="0" w:line="240" w:lineRule="auto"/>
              <w:textAlignment w:val="baseline"/>
              <w:rPr>
                <w:rFonts w:ascii="SassoonCRInfant" w:hAnsi="SassoonCRInfant" w:eastAsia="Times New Roman" w:cs="Segoe UI"/>
                <w:sz w:val="20"/>
                <w:szCs w:val="20"/>
                <w:lang w:eastAsia="en-GB"/>
              </w:rPr>
            </w:pPr>
          </w:p>
        </w:tc>
        <w:tc>
          <w:tcPr>
            <w:tcW w:w="2047" w:type="dxa"/>
            <w:tcBorders>
              <w:top w:val="single" w:color="auto" w:sz="4" w:space="0"/>
              <w:left w:val="single" w:color="auto" w:sz="4" w:space="0"/>
              <w:bottom w:val="single" w:color="auto" w:sz="4" w:space="0"/>
              <w:right w:val="single" w:color="auto" w:sz="4" w:space="0"/>
            </w:tcBorders>
            <w:shd w:val="clear" w:color="auto" w:fill="auto"/>
          </w:tcPr>
          <w:p w:rsidR="00F710AE" w:rsidP="005D1900" w:rsidRDefault="00F710AE" w14:paraId="565A6A1D"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technology to make marks and digital art through touch screens based the topic </w:t>
            </w:r>
          </w:p>
          <w:p w:rsidRPr="006B7AEB" w:rsidR="00F710AE" w:rsidP="005D1900" w:rsidRDefault="00F710AE" w14:paraId="65A5B918" w14:textId="77777777">
            <w:pPr>
              <w:spacing w:after="0" w:line="240" w:lineRule="auto"/>
              <w:textAlignment w:val="baseline"/>
              <w:rPr>
                <w:rFonts w:ascii="Segoe UI" w:hAnsi="Segoe UI" w:eastAsia="Times New Roman" w:cs="Segoe UI"/>
                <w:sz w:val="18"/>
                <w:szCs w:val="18"/>
                <w:lang w:eastAsia="en-GB"/>
              </w:rPr>
            </w:pPr>
          </w:p>
        </w:tc>
        <w:tc>
          <w:tcPr>
            <w:tcW w:w="2517"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21BAB067"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technology to create cause music and sounds based on the topic </w:t>
            </w:r>
          </w:p>
        </w:tc>
        <w:tc>
          <w:tcPr>
            <w:tcW w:w="2602"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120E1B5D"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a range of devices to take photos based on the topic </w:t>
            </w:r>
          </w:p>
        </w:tc>
        <w:tc>
          <w:tcPr>
            <w:tcW w:w="2552"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423C7E40"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a range of devices to record videos based on the topic </w:t>
            </w:r>
          </w:p>
        </w:tc>
      </w:tr>
      <w:tr w:rsidRPr="006B7AEB" w:rsidR="00F710AE" w:rsidTr="005D1900" w14:paraId="0D0BE3C0" w14:textId="77777777">
        <w:trPr>
          <w:trHeight w:val="495"/>
        </w:trPr>
        <w:tc>
          <w:tcPr>
            <w:tcW w:w="2467" w:type="dxa"/>
            <w:vMerge/>
            <w:tcBorders>
              <w:left w:val="single" w:color="auto" w:sz="6" w:space="0"/>
              <w:bottom w:val="single" w:color="auto" w:sz="6" w:space="0"/>
              <w:right w:val="single" w:color="auto" w:sz="6" w:space="0"/>
            </w:tcBorders>
            <w:shd w:val="clear" w:color="auto" w:fill="auto"/>
          </w:tcPr>
          <w:p w:rsidRPr="006B7AEB" w:rsidR="00F710AE" w:rsidP="005D1900" w:rsidRDefault="00F710AE" w14:paraId="72A4E8FC" w14:textId="77777777">
            <w:pPr>
              <w:spacing w:after="0" w:line="240" w:lineRule="auto"/>
              <w:textAlignment w:val="baseline"/>
              <w:rPr>
                <w:rFonts w:ascii="SassoonCRInfant" w:hAnsi="SassoonCRInfant" w:eastAsia="Times New Roman" w:cs="Segoe UI"/>
                <w:b/>
                <w:bCs/>
                <w:sz w:val="20"/>
                <w:szCs w:val="20"/>
                <w:lang w:eastAsia="en-GB"/>
              </w:rPr>
            </w:pPr>
          </w:p>
        </w:tc>
        <w:tc>
          <w:tcPr>
            <w:tcW w:w="2298" w:type="dxa"/>
            <w:tcBorders>
              <w:top w:val="single" w:color="auto" w:sz="4" w:space="0"/>
              <w:left w:val="single" w:color="auto" w:sz="4" w:space="0"/>
              <w:bottom w:val="single" w:color="auto" w:sz="4" w:space="0"/>
              <w:right w:val="single" w:color="auto" w:sz="4" w:space="0"/>
            </w:tcBorders>
          </w:tcPr>
          <w:p w:rsidR="00F710AE" w:rsidP="005D1900" w:rsidRDefault="00F710AE" w14:paraId="3B8AEF5A"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Pathway 3,4 &amp; 5</w:t>
            </w:r>
          </w:p>
          <w:p w:rsidR="00F710AE" w:rsidP="005D1900" w:rsidRDefault="00F710AE" w14:paraId="5C0D276F" w14:textId="77777777">
            <w:pPr>
              <w:spacing w:after="0" w:line="240" w:lineRule="auto"/>
              <w:textAlignment w:val="baseline"/>
              <w:rPr>
                <w:rFonts w:ascii="SassoonCRInfant" w:hAnsi="SassoonCRInfant" w:eastAsia="Times New Roman" w:cs="Segoe UI"/>
                <w:sz w:val="20"/>
                <w:szCs w:val="20"/>
                <w:lang w:eastAsia="en-GB"/>
              </w:rPr>
            </w:pPr>
          </w:p>
          <w:p w:rsidR="00F710AE" w:rsidP="005D1900" w:rsidRDefault="00F710AE" w14:paraId="7FAEC20F"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Units from Sheffield SEND Scheme of work.</w:t>
            </w:r>
          </w:p>
          <w:p w:rsidRPr="006B7AEB" w:rsidR="00F710AE" w:rsidP="005D1900" w:rsidRDefault="00F710AE" w14:paraId="6E57B980" w14:textId="77777777">
            <w:pPr>
              <w:spacing w:after="0" w:line="240" w:lineRule="auto"/>
              <w:textAlignment w:val="baseline"/>
              <w:rPr>
                <w:rFonts w:ascii="SassoonCRInfant" w:hAnsi="SassoonCRInfant" w:eastAsia="Times New Roman" w:cs="Segoe UI"/>
                <w:sz w:val="20"/>
                <w:szCs w:val="20"/>
                <w:lang w:eastAsia="en-GB"/>
              </w:rPr>
            </w:pPr>
          </w:p>
        </w:tc>
        <w:tc>
          <w:tcPr>
            <w:tcW w:w="2047"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36744DAD"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Media </w:t>
            </w:r>
          </w:p>
          <w:p w:rsidRPr="006B7AEB" w:rsidR="00F710AE" w:rsidP="005D1900" w:rsidRDefault="00F710AE" w14:paraId="26D4A829"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2a Digital Art (ext. 2e eBook) </w:t>
            </w:r>
          </w:p>
        </w:tc>
        <w:tc>
          <w:tcPr>
            <w:tcW w:w="2517"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4743FD38"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Media </w:t>
            </w:r>
          </w:p>
          <w:p w:rsidRPr="006B7AEB" w:rsidR="00F710AE" w:rsidP="005D1900" w:rsidRDefault="00F710AE" w14:paraId="16561C65"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2b Sound Music (ext. 2e eBook) </w:t>
            </w:r>
          </w:p>
        </w:tc>
        <w:tc>
          <w:tcPr>
            <w:tcW w:w="2602"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008C1A60"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Media </w:t>
            </w:r>
          </w:p>
          <w:p w:rsidRPr="006B7AEB" w:rsidR="00F710AE" w:rsidP="005D1900" w:rsidRDefault="00F710AE" w14:paraId="19DC7386"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2c Photographs </w:t>
            </w:r>
          </w:p>
          <w:p w:rsidRPr="006B7AEB" w:rsidR="00F710AE" w:rsidP="005D1900" w:rsidRDefault="00F710AE" w14:paraId="39489A52"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(ext. Animation) </w:t>
            </w:r>
          </w:p>
        </w:tc>
        <w:tc>
          <w:tcPr>
            <w:tcW w:w="2552" w:type="dxa"/>
            <w:tcBorders>
              <w:top w:val="single" w:color="auto" w:sz="4" w:space="0"/>
              <w:left w:val="single" w:color="auto" w:sz="4" w:space="0"/>
              <w:bottom w:val="single" w:color="auto" w:sz="4" w:space="0"/>
              <w:right w:val="single" w:color="auto" w:sz="4" w:space="0"/>
            </w:tcBorders>
            <w:shd w:val="clear" w:color="auto" w:fill="auto"/>
          </w:tcPr>
          <w:p w:rsidRPr="006B7AEB" w:rsidR="00F710AE" w:rsidP="005D1900" w:rsidRDefault="00F710AE" w14:paraId="31551B70"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Media </w:t>
            </w:r>
          </w:p>
          <w:p w:rsidRPr="006B7AEB" w:rsidR="00F710AE" w:rsidP="005D1900" w:rsidRDefault="00F710AE" w14:paraId="290A592D"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2d Films (ext. Animation) </w:t>
            </w:r>
          </w:p>
        </w:tc>
      </w:tr>
    </w:tbl>
    <w:p w:rsidR="50B4AF84" w:rsidP="50B4AF84" w:rsidRDefault="50B4AF84" w14:paraId="6AFE4F49" w14:textId="6B98F676">
      <w:pPr>
        <w:jc w:val="both"/>
        <w:rPr>
          <w:rFonts w:ascii="SassoonCRInfant" w:hAnsi="SassoonCRInfant" w:eastAsia="SassoonCRInfant" w:cs="SassoonCRInfant"/>
        </w:rPr>
      </w:pPr>
    </w:p>
    <w:p w:rsidR="004129ED" w:rsidP="004129ED" w:rsidRDefault="004129ED" w14:paraId="7DFC500F" w14:textId="77777777">
      <w:r>
        <w:rPr>
          <w:rStyle w:val="normaltextrun"/>
          <w:rFonts w:ascii="SassoonCRInfant" w:hAnsi="SassoonCRInfant"/>
          <w:color w:val="000000"/>
          <w:sz w:val="20"/>
          <w:szCs w:val="20"/>
          <w:shd w:val="clear" w:color="auto" w:fill="FFFFFF"/>
        </w:rPr>
        <w:t>*Opportunities to embed unit 1c Key Skills to run throughout. All sessions to be underpinned by appropriate online safety messages.</w:t>
      </w:r>
      <w:r>
        <w:rPr>
          <w:rStyle w:val="eop"/>
          <w:rFonts w:ascii="SassoonCRInfant" w:hAnsi="SassoonCRInfant"/>
          <w:color w:val="000000"/>
          <w:sz w:val="20"/>
          <w:szCs w:val="20"/>
          <w:shd w:val="clear" w:color="auto" w:fill="FFFFFF"/>
        </w:rPr>
        <w:t> </w:t>
      </w:r>
    </w:p>
    <w:tbl>
      <w:tblPr>
        <w:tblW w:w="143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35"/>
        <w:gridCol w:w="2126"/>
        <w:gridCol w:w="2693"/>
        <w:gridCol w:w="2126"/>
        <w:gridCol w:w="2552"/>
        <w:gridCol w:w="2683"/>
      </w:tblGrid>
      <w:tr w:rsidRPr="006B7AEB" w:rsidR="00DF5396" w:rsidTr="005D1900" w14:paraId="65970B48" w14:textId="77777777">
        <w:trPr>
          <w:trHeight w:val="221"/>
        </w:trPr>
        <w:tc>
          <w:tcPr>
            <w:tcW w:w="2135"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6B7AEB" w:rsidR="00DF5396" w:rsidP="005D1900" w:rsidRDefault="00DF5396" w14:paraId="159E0BEF"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lastRenderedPageBreak/>
              <w:t>Computing Cycle B</w:t>
            </w:r>
            <w:r w:rsidRPr="006B7AEB">
              <w:rPr>
                <w:rFonts w:ascii="SassoonCRInfant" w:hAnsi="SassoonCRInfant" w:eastAsia="Times New Roman" w:cs="Segoe UI"/>
                <w:sz w:val="20"/>
                <w:szCs w:val="20"/>
                <w:lang w:eastAsia="en-GB"/>
              </w:rPr>
              <w:t> </w:t>
            </w:r>
          </w:p>
          <w:p w:rsidRPr="006B7AEB" w:rsidR="00DF5396" w:rsidP="005D1900" w:rsidRDefault="00DF5396" w14:paraId="6B3C96C7"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 </w:t>
            </w:r>
          </w:p>
        </w:tc>
        <w:tc>
          <w:tcPr>
            <w:tcW w:w="2126" w:type="dxa"/>
            <w:tcBorders>
              <w:top w:val="single" w:color="auto" w:sz="6" w:space="0"/>
              <w:left w:val="single" w:color="auto" w:sz="6" w:space="0"/>
              <w:bottom w:val="single" w:color="auto" w:sz="6" w:space="0"/>
              <w:right w:val="single" w:color="auto" w:sz="6" w:space="0"/>
            </w:tcBorders>
          </w:tcPr>
          <w:p w:rsidRPr="006B7AEB" w:rsidR="00DF5396" w:rsidP="005D1900" w:rsidRDefault="00DF5396" w14:paraId="0E715106" w14:textId="77777777">
            <w:pPr>
              <w:spacing w:after="0" w:line="240" w:lineRule="auto"/>
              <w:jc w:val="center"/>
              <w:textAlignment w:val="baseline"/>
              <w:rPr>
                <w:rFonts w:ascii="SassoonCRInfant" w:hAnsi="SassoonCRInfant" w:eastAsia="Times New Roman" w:cs="Segoe UI"/>
                <w:b/>
                <w:bCs/>
                <w:sz w:val="20"/>
                <w:szCs w:val="20"/>
                <w:lang w:eastAsia="en-GB"/>
              </w:rPr>
            </w:pPr>
          </w:p>
        </w:tc>
        <w:tc>
          <w:tcPr>
            <w:tcW w:w="4819" w:type="dxa"/>
            <w:gridSpan w:val="2"/>
            <w:tcBorders>
              <w:top w:val="single" w:color="auto" w:sz="6" w:space="0"/>
              <w:left w:val="single" w:color="auto" w:sz="6" w:space="0"/>
              <w:bottom w:val="single" w:color="auto" w:sz="6" w:space="0"/>
              <w:right w:val="single" w:color="auto" w:sz="6" w:space="0"/>
            </w:tcBorders>
            <w:shd w:val="clear" w:color="auto" w:fill="auto"/>
            <w:hideMark/>
          </w:tcPr>
          <w:p w:rsidRPr="006B7AEB" w:rsidR="00DF5396" w:rsidP="005D1900" w:rsidRDefault="00DF5396" w14:paraId="2C3E090E"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Primary</w:t>
            </w:r>
            <w:r w:rsidRPr="006B7AEB">
              <w:rPr>
                <w:rFonts w:ascii="SassoonCRInfant" w:hAnsi="SassoonCRInfant" w:eastAsia="Times New Roman" w:cs="Segoe UI"/>
                <w:sz w:val="20"/>
                <w:szCs w:val="20"/>
                <w:lang w:eastAsia="en-GB"/>
              </w:rPr>
              <w:t> </w:t>
            </w:r>
          </w:p>
        </w:tc>
        <w:tc>
          <w:tcPr>
            <w:tcW w:w="523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6B7AEB" w:rsidR="00DF5396" w:rsidP="005D1900" w:rsidRDefault="00DF5396" w14:paraId="62EE2890"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Secondary</w:t>
            </w:r>
            <w:r w:rsidRPr="006B7AEB">
              <w:rPr>
                <w:rFonts w:ascii="SassoonCRInfant" w:hAnsi="SassoonCRInfant" w:eastAsia="Times New Roman" w:cs="Segoe UI"/>
                <w:sz w:val="20"/>
                <w:szCs w:val="20"/>
                <w:lang w:eastAsia="en-GB"/>
              </w:rPr>
              <w:t> </w:t>
            </w:r>
          </w:p>
        </w:tc>
      </w:tr>
      <w:tr w:rsidRPr="006B7AEB" w:rsidR="00DF5396" w:rsidTr="005D1900" w14:paraId="50FA0B7E" w14:textId="77777777">
        <w:trPr>
          <w:trHeight w:val="221"/>
        </w:trPr>
        <w:tc>
          <w:tcPr>
            <w:tcW w:w="2135"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6B7AEB" w:rsidR="00DF5396" w:rsidP="005D1900" w:rsidRDefault="00DF5396" w14:paraId="6E98A35E" w14:textId="77777777">
            <w:pPr>
              <w:spacing w:after="0" w:line="240" w:lineRule="auto"/>
              <w:rPr>
                <w:rFonts w:ascii="Segoe UI" w:hAnsi="Segoe UI" w:eastAsia="Times New Roman" w:cs="Segoe UI"/>
                <w:sz w:val="18"/>
                <w:szCs w:val="18"/>
                <w:lang w:eastAsia="en-GB"/>
              </w:rPr>
            </w:pPr>
          </w:p>
        </w:tc>
        <w:tc>
          <w:tcPr>
            <w:tcW w:w="2126" w:type="dxa"/>
            <w:tcBorders>
              <w:top w:val="single" w:color="auto" w:sz="6" w:space="0"/>
              <w:left w:val="single" w:color="auto" w:sz="6" w:space="0"/>
              <w:bottom w:val="single" w:color="auto" w:sz="6" w:space="0"/>
              <w:right w:val="single" w:color="auto" w:sz="6" w:space="0"/>
            </w:tcBorders>
          </w:tcPr>
          <w:p w:rsidRPr="006B7AEB" w:rsidR="00DF5396" w:rsidP="005D1900" w:rsidRDefault="00DF5396" w14:paraId="70C041A9" w14:textId="77777777">
            <w:pPr>
              <w:spacing w:after="0" w:line="240" w:lineRule="auto"/>
              <w:jc w:val="center"/>
              <w:textAlignment w:val="baseline"/>
              <w:rPr>
                <w:rFonts w:ascii="SassoonCRInfant" w:hAnsi="SassoonCRInfant" w:eastAsia="Times New Roman" w:cs="Segoe UI"/>
                <w:b/>
                <w:bCs/>
                <w:sz w:val="20"/>
                <w:szCs w:val="20"/>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auto"/>
            <w:hideMark/>
          </w:tcPr>
          <w:p w:rsidRPr="006B7AEB" w:rsidR="00DF5396" w:rsidP="005D1900" w:rsidRDefault="00DF5396" w14:paraId="1AA3DB9F"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Half Term 1</w:t>
            </w:r>
            <w:r w:rsidRPr="006B7AEB">
              <w:rPr>
                <w:rFonts w:ascii="SassoonCRInfant" w:hAnsi="SassoonCRInfant" w:eastAsia="Times New Roman" w:cs="Segoe UI"/>
                <w:sz w:val="20"/>
                <w:szCs w:val="20"/>
                <w:lang w:eastAsia="en-GB"/>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6B7AEB" w:rsidR="00DF5396" w:rsidP="005D1900" w:rsidRDefault="00DF5396" w14:paraId="1B2D138B"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Half Term 2</w:t>
            </w:r>
            <w:r w:rsidRPr="006B7AEB">
              <w:rPr>
                <w:rFonts w:ascii="SassoonCRInfant" w:hAnsi="SassoonCRInfant" w:eastAsia="Times New Roman" w:cs="Segoe UI"/>
                <w:sz w:val="20"/>
                <w:szCs w:val="20"/>
                <w:lang w:eastAsia="en-GB"/>
              </w:rPr>
              <w:t> </w:t>
            </w:r>
          </w:p>
        </w:tc>
        <w:tc>
          <w:tcPr>
            <w:tcW w:w="2552" w:type="dxa"/>
            <w:tcBorders>
              <w:top w:val="single" w:color="auto" w:sz="6" w:space="0"/>
              <w:left w:val="single" w:color="auto" w:sz="6" w:space="0"/>
              <w:bottom w:val="single" w:color="auto" w:sz="6" w:space="0"/>
              <w:right w:val="single" w:color="auto" w:sz="6" w:space="0"/>
            </w:tcBorders>
            <w:shd w:val="clear" w:color="auto" w:fill="auto"/>
            <w:hideMark/>
          </w:tcPr>
          <w:p w:rsidRPr="006B7AEB" w:rsidR="00DF5396" w:rsidP="005D1900" w:rsidRDefault="00DF5396" w14:paraId="2B53787D"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Half Term 1</w:t>
            </w:r>
            <w:r w:rsidRPr="006B7AEB">
              <w:rPr>
                <w:rFonts w:ascii="SassoonCRInfant" w:hAnsi="SassoonCRInfant" w:eastAsia="Times New Roman" w:cs="Segoe UI"/>
                <w:sz w:val="20"/>
                <w:szCs w:val="20"/>
                <w:lang w:eastAsia="en-GB"/>
              </w:rPr>
              <w:t> </w:t>
            </w:r>
          </w:p>
        </w:tc>
        <w:tc>
          <w:tcPr>
            <w:tcW w:w="2683" w:type="dxa"/>
            <w:tcBorders>
              <w:top w:val="single" w:color="auto" w:sz="6" w:space="0"/>
              <w:left w:val="single" w:color="auto" w:sz="6" w:space="0"/>
              <w:bottom w:val="single" w:color="auto" w:sz="6" w:space="0"/>
              <w:right w:val="single" w:color="auto" w:sz="6" w:space="0"/>
            </w:tcBorders>
            <w:shd w:val="clear" w:color="auto" w:fill="auto"/>
            <w:hideMark/>
          </w:tcPr>
          <w:p w:rsidRPr="006B7AEB" w:rsidR="00DF5396" w:rsidP="005D1900" w:rsidRDefault="00DF5396" w14:paraId="3C4227B4" w14:textId="77777777">
            <w:pPr>
              <w:spacing w:after="0" w:line="240" w:lineRule="auto"/>
              <w:jc w:val="center"/>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Half Term 2</w:t>
            </w:r>
            <w:r w:rsidRPr="006B7AEB">
              <w:rPr>
                <w:rFonts w:ascii="SassoonCRInfant" w:hAnsi="SassoonCRInfant" w:eastAsia="Times New Roman" w:cs="Segoe UI"/>
                <w:sz w:val="20"/>
                <w:szCs w:val="20"/>
                <w:lang w:eastAsia="en-GB"/>
              </w:rPr>
              <w:t> </w:t>
            </w:r>
          </w:p>
        </w:tc>
      </w:tr>
      <w:tr w:rsidRPr="006B7AEB" w:rsidR="00DF5396" w:rsidTr="005D1900" w14:paraId="1DCEBC09" w14:textId="77777777">
        <w:trPr>
          <w:trHeight w:val="221"/>
        </w:trPr>
        <w:tc>
          <w:tcPr>
            <w:tcW w:w="2135" w:type="dxa"/>
            <w:vMerge w:val="restart"/>
            <w:tcBorders>
              <w:top w:val="single" w:color="auto" w:sz="6" w:space="0"/>
              <w:left w:val="single" w:color="auto" w:sz="6" w:space="0"/>
              <w:right w:val="single" w:color="auto" w:sz="6" w:space="0"/>
            </w:tcBorders>
            <w:shd w:val="clear" w:color="auto" w:fill="auto"/>
            <w:hideMark/>
          </w:tcPr>
          <w:p w:rsidRPr="006B7AEB" w:rsidR="00DF5396" w:rsidP="005D1900" w:rsidRDefault="00DF5396" w14:paraId="2397B838"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Autumn</w:t>
            </w:r>
            <w:r w:rsidRPr="006B7AEB">
              <w:rPr>
                <w:rFonts w:ascii="SassoonCRInfant" w:hAnsi="SassoonCRInfant" w:eastAsia="Times New Roman" w:cs="Segoe UI"/>
                <w:sz w:val="20"/>
                <w:szCs w:val="20"/>
                <w:lang w:eastAsia="en-GB"/>
              </w:rPr>
              <w:t> </w:t>
            </w:r>
          </w:p>
          <w:p w:rsidRPr="006B7AEB" w:rsidR="00DF5396" w:rsidP="005D1900" w:rsidRDefault="00DF5396" w14:paraId="0E82EED9"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Time Travellers </w:t>
            </w:r>
          </w:p>
        </w:tc>
        <w:tc>
          <w:tcPr>
            <w:tcW w:w="2126" w:type="dxa"/>
            <w:tcBorders>
              <w:top w:val="single" w:color="auto" w:sz="6" w:space="0"/>
              <w:left w:val="single" w:color="auto" w:sz="6" w:space="0"/>
              <w:bottom w:val="single" w:color="auto" w:sz="6" w:space="0"/>
              <w:right w:val="single" w:color="auto" w:sz="6" w:space="0"/>
            </w:tcBorders>
          </w:tcPr>
          <w:p w:rsidR="00DF5396" w:rsidP="005D1900" w:rsidRDefault="00DF5396" w14:paraId="5011BEA4"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Pathway 1 and</w:t>
            </w:r>
            <w:r>
              <w:rPr>
                <w:rFonts w:ascii="SassoonCRInfant" w:hAnsi="SassoonCRInfant" w:eastAsia="Times New Roman" w:cs="Segoe UI"/>
                <w:sz w:val="20"/>
                <w:szCs w:val="20"/>
                <w:lang w:eastAsia="en-GB"/>
              </w:rPr>
              <w:t xml:space="preserve"> </w:t>
            </w:r>
            <w:r w:rsidRPr="00385DBB">
              <w:rPr>
                <w:rFonts w:ascii="SassoonCRInfant" w:hAnsi="SassoonCRInfant" w:eastAsia="Times New Roman" w:cs="Segoe UI"/>
                <w:sz w:val="20"/>
                <w:szCs w:val="20"/>
                <w:lang w:eastAsia="en-GB"/>
              </w:rPr>
              <w:t>2</w:t>
            </w:r>
          </w:p>
          <w:p w:rsidR="00DF5396" w:rsidP="005D1900" w:rsidRDefault="00DF5396" w14:paraId="53CB822D" w14:textId="77777777">
            <w:pPr>
              <w:spacing w:after="0" w:line="240" w:lineRule="auto"/>
              <w:textAlignment w:val="baseline"/>
              <w:rPr>
                <w:rFonts w:ascii="SassoonCRInfant" w:hAnsi="SassoonCRInfant" w:eastAsia="Times New Roman" w:cs="Segoe UI"/>
                <w:sz w:val="20"/>
                <w:szCs w:val="20"/>
                <w:lang w:eastAsia="en-GB"/>
              </w:rPr>
            </w:pPr>
          </w:p>
          <w:p w:rsidRPr="006B7AEB" w:rsidR="00DF5396" w:rsidP="005D1900" w:rsidRDefault="00DF5396" w14:paraId="414DE811"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Focus skills – activities based on theme or pupil interest </w:t>
            </w:r>
          </w:p>
          <w:p w:rsidRPr="006B7AEB" w:rsidR="00DF5396" w:rsidP="005D1900" w:rsidRDefault="00DF5396" w14:paraId="64CCA758" w14:textId="77777777">
            <w:pPr>
              <w:spacing w:after="0" w:line="240" w:lineRule="auto"/>
              <w:textAlignment w:val="baseline"/>
              <w:rPr>
                <w:rFonts w:ascii="SassoonCRInfant" w:hAnsi="SassoonCRInfant" w:eastAsia="Times New Roman" w:cs="Segoe UI"/>
                <w:sz w:val="20"/>
                <w:szCs w:val="20"/>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1A3CCCA3" w14:textId="77777777">
            <w:pPr>
              <w:spacing w:after="0" w:line="240" w:lineRule="auto"/>
              <w:textAlignment w:val="baseline"/>
              <w:rPr>
                <w:rFonts w:ascii="Segoe UI" w:hAnsi="Segoe UI" w:eastAsia="Times New Roman" w:cs="Segoe UI"/>
                <w:sz w:val="18"/>
                <w:szCs w:val="18"/>
                <w:lang w:eastAsia="en-GB"/>
              </w:rPr>
            </w:pPr>
            <w:r>
              <w:rPr>
                <w:rFonts w:ascii="SassoonCRInfant" w:hAnsi="SassoonCRInfant" w:eastAsia="Times New Roman" w:cs="Segoe UI"/>
                <w:sz w:val="20"/>
                <w:szCs w:val="20"/>
                <w:lang w:eastAsia="en-GB"/>
              </w:rPr>
              <w:t xml:space="preserve">Exploring frequently used computing equipment i.e., IWB, iPad, eye gaze and magic </w:t>
            </w:r>
          </w:p>
        </w:tc>
        <w:tc>
          <w:tcPr>
            <w:tcW w:w="2126"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298351BF" w14:textId="77777777">
            <w:pPr>
              <w:spacing w:after="0" w:line="240" w:lineRule="auto"/>
              <w:textAlignment w:val="baseline"/>
              <w:rPr>
                <w:rFonts w:ascii="Segoe UI" w:hAnsi="Segoe UI" w:eastAsia="Times New Roman" w:cs="Segoe UI"/>
                <w:sz w:val="18"/>
                <w:szCs w:val="18"/>
                <w:lang w:eastAsia="en-GB"/>
              </w:rPr>
            </w:pPr>
            <w:r>
              <w:rPr>
                <w:rFonts w:ascii="SassoonCRInfant" w:hAnsi="SassoonCRInfant" w:eastAsia="Times New Roman" w:cs="Segoe UI"/>
                <w:sz w:val="20"/>
                <w:szCs w:val="20"/>
                <w:lang w:eastAsia="en-GB"/>
              </w:rPr>
              <w:t xml:space="preserve">Use a touch screen or switch to activate number songs or activities i.e., </w:t>
            </w:r>
            <w:proofErr w:type="spellStart"/>
            <w:r>
              <w:rPr>
                <w:rFonts w:ascii="SassoonCRInfant" w:hAnsi="SassoonCRInfant" w:eastAsia="Times New Roman" w:cs="Segoe UI"/>
                <w:sz w:val="20"/>
                <w:szCs w:val="20"/>
                <w:lang w:eastAsia="en-GB"/>
              </w:rPr>
              <w:t>helpkidz</w:t>
            </w:r>
            <w:proofErr w:type="spellEnd"/>
            <w:r>
              <w:rPr>
                <w:rFonts w:ascii="SassoonCRInfant" w:hAnsi="SassoonCRInfant" w:eastAsia="Times New Roman" w:cs="Segoe UI"/>
                <w:sz w:val="20"/>
                <w:szCs w:val="20"/>
                <w:lang w:eastAsia="en-GB"/>
              </w:rPr>
              <w:t xml:space="preserve"> learn </w:t>
            </w:r>
          </w:p>
        </w:tc>
        <w:tc>
          <w:tcPr>
            <w:tcW w:w="2552"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2DE3DFA2" w14:textId="77777777">
            <w:pPr>
              <w:spacing w:after="0" w:line="240" w:lineRule="auto"/>
              <w:jc w:val="center"/>
              <w:textAlignment w:val="baseline"/>
              <w:rPr>
                <w:rFonts w:ascii="Segoe UI" w:hAnsi="Segoe UI" w:eastAsia="Times New Roman" w:cs="Segoe UI"/>
                <w:sz w:val="18"/>
                <w:szCs w:val="18"/>
                <w:lang w:eastAsia="en-GB"/>
              </w:rPr>
            </w:pPr>
            <w:r>
              <w:rPr>
                <w:rFonts w:ascii="SassoonCRInfant" w:hAnsi="SassoonCRInfant" w:eastAsia="Times New Roman" w:cs="Segoe UI"/>
                <w:sz w:val="20"/>
                <w:szCs w:val="20"/>
                <w:lang w:eastAsia="en-GB"/>
              </w:rPr>
              <w:t xml:space="preserve">Make something happen on the internet i.e., play a video or search for a topic </w:t>
            </w:r>
          </w:p>
        </w:tc>
        <w:tc>
          <w:tcPr>
            <w:tcW w:w="268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1A071C20" w14:textId="77777777">
            <w:pPr>
              <w:spacing w:after="0" w:line="240" w:lineRule="auto"/>
              <w:textAlignment w:val="baseline"/>
              <w:rPr>
                <w:rFonts w:ascii="Segoe UI" w:hAnsi="Segoe UI" w:eastAsia="Times New Roman" w:cs="Segoe UI"/>
                <w:sz w:val="18"/>
                <w:szCs w:val="18"/>
                <w:lang w:eastAsia="en-GB"/>
              </w:rPr>
            </w:pPr>
            <w:r>
              <w:rPr>
                <w:rFonts w:ascii="SassoonCRInfant" w:hAnsi="SassoonCRInfant" w:eastAsia="Times New Roman" w:cs="Segoe UI"/>
                <w:sz w:val="20"/>
                <w:szCs w:val="20"/>
                <w:lang w:eastAsia="en-GB"/>
              </w:rPr>
              <w:t xml:space="preserve">To use technology to make their choice or preference known </w:t>
            </w:r>
          </w:p>
        </w:tc>
      </w:tr>
      <w:tr w:rsidRPr="006B7AEB" w:rsidR="00DF5396" w:rsidTr="005D1900" w14:paraId="0FC9709F" w14:textId="77777777">
        <w:trPr>
          <w:trHeight w:val="221"/>
        </w:trPr>
        <w:tc>
          <w:tcPr>
            <w:tcW w:w="2135" w:type="dxa"/>
            <w:vMerge/>
            <w:tcBorders>
              <w:left w:val="single" w:color="auto" w:sz="6" w:space="0"/>
              <w:bottom w:val="single" w:color="auto" w:sz="6" w:space="0"/>
              <w:right w:val="single" w:color="auto" w:sz="6" w:space="0"/>
            </w:tcBorders>
            <w:shd w:val="clear" w:color="auto" w:fill="auto"/>
          </w:tcPr>
          <w:p w:rsidRPr="006B7AEB" w:rsidR="00DF5396" w:rsidP="005D1900" w:rsidRDefault="00DF5396" w14:paraId="1F1078E4" w14:textId="77777777">
            <w:pPr>
              <w:spacing w:after="0" w:line="240" w:lineRule="auto"/>
              <w:textAlignment w:val="baseline"/>
              <w:rPr>
                <w:rFonts w:ascii="SassoonCRInfant" w:hAnsi="SassoonCRInfant" w:eastAsia="Times New Roman" w:cs="Segoe UI"/>
                <w:b/>
                <w:bCs/>
                <w:sz w:val="20"/>
                <w:szCs w:val="20"/>
                <w:lang w:eastAsia="en-GB"/>
              </w:rPr>
            </w:pPr>
          </w:p>
        </w:tc>
        <w:tc>
          <w:tcPr>
            <w:tcW w:w="2126" w:type="dxa"/>
            <w:tcBorders>
              <w:top w:val="single" w:color="auto" w:sz="6" w:space="0"/>
              <w:left w:val="single" w:color="auto" w:sz="6" w:space="0"/>
              <w:bottom w:val="single" w:color="auto" w:sz="6" w:space="0"/>
              <w:right w:val="single" w:color="auto" w:sz="6" w:space="0"/>
            </w:tcBorders>
          </w:tcPr>
          <w:p w:rsidR="00DF5396" w:rsidP="005D1900" w:rsidRDefault="00DF5396" w14:paraId="55FA9194"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Pathway 3,4 &amp; 5</w:t>
            </w:r>
          </w:p>
          <w:p w:rsidR="00DF5396" w:rsidP="005D1900" w:rsidRDefault="00DF5396" w14:paraId="08AFB0F0" w14:textId="77777777">
            <w:pPr>
              <w:spacing w:after="0" w:line="240" w:lineRule="auto"/>
              <w:textAlignment w:val="baseline"/>
              <w:rPr>
                <w:rFonts w:ascii="SassoonCRInfant" w:hAnsi="SassoonCRInfant" w:eastAsia="Times New Roman" w:cs="Segoe UI"/>
                <w:sz w:val="20"/>
                <w:szCs w:val="20"/>
                <w:lang w:eastAsia="en-GB"/>
              </w:rPr>
            </w:pPr>
          </w:p>
          <w:p w:rsidR="00DF5396" w:rsidP="005D1900" w:rsidRDefault="00DF5396" w14:paraId="57239651"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Units from Sheffield SEND Scheme of work.</w:t>
            </w:r>
          </w:p>
          <w:p w:rsidR="00DF5396" w:rsidP="005D1900" w:rsidRDefault="00DF5396" w14:paraId="0B4A84EF" w14:textId="77777777">
            <w:pPr>
              <w:spacing w:after="0" w:line="240" w:lineRule="auto"/>
              <w:textAlignment w:val="baseline"/>
              <w:rPr>
                <w:rFonts w:ascii="SassoonCRInfant" w:hAnsi="SassoonCRInfant" w:eastAsia="Times New Roman" w:cs="Segoe UI"/>
                <w:sz w:val="20"/>
                <w:szCs w:val="20"/>
                <w:lang w:eastAsia="en-GB"/>
              </w:rPr>
            </w:pPr>
          </w:p>
          <w:p w:rsidRPr="006B7AEB" w:rsidR="00DF5396" w:rsidP="005D1900" w:rsidRDefault="00DF5396" w14:paraId="44DA80B1" w14:textId="77777777">
            <w:pPr>
              <w:spacing w:after="0" w:line="240" w:lineRule="auto"/>
              <w:textAlignment w:val="baseline"/>
              <w:rPr>
                <w:rFonts w:ascii="SassoonCRInfant" w:hAnsi="SassoonCRInfant" w:eastAsia="Times New Roman" w:cs="Segoe UI"/>
                <w:sz w:val="20"/>
                <w:szCs w:val="20"/>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0D87E52A"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Using Technology </w:t>
            </w:r>
          </w:p>
          <w:p w:rsidRPr="006B7AEB" w:rsidR="00DF5396" w:rsidP="005D1900" w:rsidRDefault="00DF5396" w14:paraId="316F2E16"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1a Everyday Technology  </w:t>
            </w:r>
          </w:p>
          <w:p w:rsidRPr="006B7AEB" w:rsidR="00DF5396" w:rsidP="005D1900" w:rsidRDefault="00DF5396" w14:paraId="1147D3D1"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 </w:t>
            </w:r>
          </w:p>
        </w:tc>
        <w:tc>
          <w:tcPr>
            <w:tcW w:w="2126"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0B95B9E4"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Data </w:t>
            </w:r>
          </w:p>
          <w:p w:rsidRPr="006B7AEB" w:rsidR="00DF5396" w:rsidP="005D1900" w:rsidRDefault="00DF5396" w14:paraId="0A0925D1"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3a Counting (ext. 3b Sorting) </w:t>
            </w:r>
          </w:p>
          <w:p w:rsidRPr="006B7AEB" w:rsidR="00DF5396" w:rsidP="005D1900" w:rsidRDefault="00DF5396" w14:paraId="1BFC6911"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 </w:t>
            </w:r>
          </w:p>
        </w:tc>
        <w:tc>
          <w:tcPr>
            <w:tcW w:w="2552"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3D57761C"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Using Technology </w:t>
            </w:r>
          </w:p>
          <w:p w:rsidRPr="006B7AEB" w:rsidR="00DF5396" w:rsidP="005D1900" w:rsidRDefault="00DF5396" w14:paraId="5F5AEE35"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1b What is the internet?  </w:t>
            </w:r>
          </w:p>
          <w:p w:rsidRPr="006B7AEB" w:rsidR="00DF5396" w:rsidP="005D1900" w:rsidRDefault="00DF5396" w14:paraId="3E713F85"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 </w:t>
            </w:r>
          </w:p>
          <w:p w:rsidRPr="006B7AEB" w:rsidR="00DF5396" w:rsidP="005D1900" w:rsidRDefault="00DF5396" w14:paraId="199EAA1C"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 </w:t>
            </w:r>
          </w:p>
        </w:tc>
        <w:tc>
          <w:tcPr>
            <w:tcW w:w="268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76F0B103"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Data </w:t>
            </w:r>
          </w:p>
          <w:p w:rsidRPr="006B7AEB" w:rsidR="00DF5396" w:rsidP="005D1900" w:rsidRDefault="00DF5396" w14:paraId="0AC3ACD0"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3c Pictograms and Charts (ext. 3d Branching Databases) </w:t>
            </w:r>
          </w:p>
        </w:tc>
      </w:tr>
      <w:tr w:rsidRPr="006B7AEB" w:rsidR="00DF5396" w:rsidTr="005D1900" w14:paraId="455841B5" w14:textId="77777777">
        <w:trPr>
          <w:trHeight w:val="221"/>
        </w:trPr>
        <w:tc>
          <w:tcPr>
            <w:tcW w:w="2135" w:type="dxa"/>
            <w:vMerge w:val="restart"/>
            <w:tcBorders>
              <w:top w:val="single" w:color="auto" w:sz="6" w:space="0"/>
              <w:left w:val="single" w:color="auto" w:sz="6" w:space="0"/>
              <w:right w:val="single" w:color="auto" w:sz="6" w:space="0"/>
            </w:tcBorders>
            <w:shd w:val="clear" w:color="auto" w:fill="auto"/>
            <w:hideMark/>
          </w:tcPr>
          <w:p w:rsidRPr="006B7AEB" w:rsidR="00DF5396" w:rsidP="005D1900" w:rsidRDefault="00DF5396" w14:paraId="3DF23B0F"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Spring</w:t>
            </w:r>
            <w:r w:rsidRPr="006B7AEB">
              <w:rPr>
                <w:rFonts w:ascii="SassoonCRInfant" w:hAnsi="SassoonCRInfant" w:eastAsia="Times New Roman" w:cs="Segoe UI"/>
                <w:sz w:val="20"/>
                <w:szCs w:val="20"/>
                <w:lang w:eastAsia="en-GB"/>
              </w:rPr>
              <w:t> </w:t>
            </w:r>
          </w:p>
          <w:p w:rsidRPr="006B7AEB" w:rsidR="00DF5396" w:rsidP="005D1900" w:rsidRDefault="00DF5396" w14:paraId="10D08A3D"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Special Places, Special Times </w:t>
            </w:r>
          </w:p>
        </w:tc>
        <w:tc>
          <w:tcPr>
            <w:tcW w:w="2126" w:type="dxa"/>
            <w:tcBorders>
              <w:top w:val="single" w:color="auto" w:sz="6" w:space="0"/>
              <w:left w:val="single" w:color="auto" w:sz="6" w:space="0"/>
              <w:bottom w:val="single" w:color="auto" w:sz="6" w:space="0"/>
              <w:right w:val="single" w:color="auto" w:sz="6" w:space="0"/>
            </w:tcBorders>
          </w:tcPr>
          <w:p w:rsidRPr="006B7AEB" w:rsidR="00DF5396" w:rsidP="005D1900" w:rsidRDefault="00DF5396" w14:paraId="2B540D32"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Pathway 1 and2</w:t>
            </w:r>
          </w:p>
          <w:p w:rsidRPr="006B7AEB" w:rsidR="00DF5396" w:rsidP="005D1900" w:rsidRDefault="00DF5396" w14:paraId="528AF222"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Focus skills – activities based on theme or pupil interest </w:t>
            </w:r>
          </w:p>
          <w:p w:rsidRPr="006B7AEB" w:rsidR="00DF5396" w:rsidP="005D1900" w:rsidRDefault="00DF5396" w14:paraId="3777DA51" w14:textId="77777777">
            <w:pPr>
              <w:spacing w:after="0" w:line="240" w:lineRule="auto"/>
              <w:textAlignment w:val="baseline"/>
              <w:rPr>
                <w:rFonts w:ascii="SassoonCRInfant" w:hAnsi="SassoonCRInfant" w:eastAsia="Times New Roman" w:cs="Segoe UI"/>
                <w:sz w:val="20"/>
                <w:szCs w:val="20"/>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0BFF38B6"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Focus on cause and effect i.e., switch toys </w:t>
            </w:r>
          </w:p>
        </w:tc>
        <w:tc>
          <w:tcPr>
            <w:tcW w:w="2126"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592F4514"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Focus on using technology to choose what is next in a familiar sequence or identify what they can see </w:t>
            </w:r>
          </w:p>
        </w:tc>
        <w:tc>
          <w:tcPr>
            <w:tcW w:w="2552"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0579FB7E"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Explore making things move through controls i.e., remote control car or switch toys </w:t>
            </w:r>
          </w:p>
        </w:tc>
        <w:tc>
          <w:tcPr>
            <w:tcW w:w="268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33B1C17A"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Explore cause and effect early programming using the magic carpet </w:t>
            </w:r>
          </w:p>
        </w:tc>
      </w:tr>
      <w:tr w:rsidRPr="006B7AEB" w:rsidR="00DF5396" w:rsidTr="005D1900" w14:paraId="72648F02" w14:textId="77777777">
        <w:trPr>
          <w:trHeight w:val="221"/>
        </w:trPr>
        <w:tc>
          <w:tcPr>
            <w:tcW w:w="2135" w:type="dxa"/>
            <w:vMerge/>
            <w:tcBorders>
              <w:left w:val="single" w:color="auto" w:sz="6" w:space="0"/>
              <w:bottom w:val="single" w:color="auto" w:sz="6" w:space="0"/>
              <w:right w:val="single" w:color="auto" w:sz="6" w:space="0"/>
            </w:tcBorders>
            <w:shd w:val="clear" w:color="auto" w:fill="auto"/>
          </w:tcPr>
          <w:p w:rsidRPr="006B7AEB" w:rsidR="00DF5396" w:rsidP="005D1900" w:rsidRDefault="00DF5396" w14:paraId="65DD952B" w14:textId="77777777">
            <w:pPr>
              <w:spacing w:after="0" w:line="240" w:lineRule="auto"/>
              <w:textAlignment w:val="baseline"/>
              <w:rPr>
                <w:rFonts w:ascii="SassoonCRInfant" w:hAnsi="SassoonCRInfant" w:eastAsia="Times New Roman" w:cs="Segoe UI"/>
                <w:b/>
                <w:bCs/>
                <w:sz w:val="20"/>
                <w:szCs w:val="20"/>
                <w:lang w:eastAsia="en-GB"/>
              </w:rPr>
            </w:pPr>
          </w:p>
        </w:tc>
        <w:tc>
          <w:tcPr>
            <w:tcW w:w="2126" w:type="dxa"/>
            <w:tcBorders>
              <w:top w:val="single" w:color="auto" w:sz="6" w:space="0"/>
              <w:left w:val="single" w:color="auto" w:sz="6" w:space="0"/>
              <w:bottom w:val="single" w:color="auto" w:sz="6" w:space="0"/>
              <w:right w:val="single" w:color="auto" w:sz="6" w:space="0"/>
            </w:tcBorders>
          </w:tcPr>
          <w:p w:rsidR="00DF5396" w:rsidP="005D1900" w:rsidRDefault="00DF5396" w14:paraId="00B0795A"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Pathway 3,4 &amp; 5</w:t>
            </w:r>
          </w:p>
          <w:p w:rsidR="00DF5396" w:rsidP="005D1900" w:rsidRDefault="00DF5396" w14:paraId="0D2C264C" w14:textId="77777777">
            <w:pPr>
              <w:spacing w:after="0" w:line="240" w:lineRule="auto"/>
              <w:textAlignment w:val="baseline"/>
              <w:rPr>
                <w:rFonts w:ascii="SassoonCRInfant" w:hAnsi="SassoonCRInfant" w:eastAsia="Times New Roman" w:cs="Segoe UI"/>
                <w:sz w:val="20"/>
                <w:szCs w:val="20"/>
                <w:lang w:eastAsia="en-GB"/>
              </w:rPr>
            </w:pPr>
          </w:p>
          <w:p w:rsidR="00DF5396" w:rsidP="005D1900" w:rsidRDefault="00DF5396" w14:paraId="71C5F8B7"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Units from Sheffield SEND Scheme of work.</w:t>
            </w:r>
          </w:p>
          <w:p w:rsidRPr="006B7AEB" w:rsidR="00DF5396" w:rsidP="005D1900" w:rsidRDefault="00DF5396" w14:paraId="52E37848" w14:textId="77777777">
            <w:pPr>
              <w:spacing w:after="0" w:line="240" w:lineRule="auto"/>
              <w:textAlignment w:val="baseline"/>
              <w:rPr>
                <w:rFonts w:ascii="SassoonCRInfant" w:hAnsi="SassoonCRInfant" w:eastAsia="Times New Roman" w:cs="Segoe UI"/>
                <w:sz w:val="20"/>
                <w:szCs w:val="20"/>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7B8A44AF"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Programming and Algorithms </w:t>
            </w:r>
          </w:p>
          <w:p w:rsidRPr="006B7AEB" w:rsidR="00DF5396" w:rsidP="005D1900" w:rsidRDefault="00DF5396" w14:paraId="0279E850"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4a We Control Technology </w:t>
            </w:r>
          </w:p>
        </w:tc>
        <w:tc>
          <w:tcPr>
            <w:tcW w:w="2126"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19D1E68F"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Programming and Algorithms </w:t>
            </w:r>
          </w:p>
          <w:p w:rsidRPr="006B7AEB" w:rsidR="00DF5396" w:rsidP="005D1900" w:rsidRDefault="00DF5396" w14:paraId="2486B6D9"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4b Sequencing Instructions (ext. 4c Finding Patterns </w:t>
            </w:r>
          </w:p>
        </w:tc>
        <w:tc>
          <w:tcPr>
            <w:tcW w:w="2552"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5F216478"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Programming and Algorithms </w:t>
            </w:r>
          </w:p>
          <w:p w:rsidRPr="006B7AEB" w:rsidR="00DF5396" w:rsidP="005D1900" w:rsidRDefault="00DF5396" w14:paraId="1F182DEE"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 xml:space="preserve">4d </w:t>
            </w:r>
            <w:proofErr w:type="spellStart"/>
            <w:r w:rsidRPr="006B7AEB">
              <w:rPr>
                <w:rFonts w:ascii="SassoonCRInfant" w:hAnsi="SassoonCRInfant" w:eastAsia="Times New Roman" w:cs="Segoe UI"/>
                <w:sz w:val="20"/>
                <w:szCs w:val="20"/>
                <w:lang w:eastAsia="en-GB"/>
              </w:rPr>
              <w:t>Beebots</w:t>
            </w:r>
            <w:proofErr w:type="spellEnd"/>
            <w:r w:rsidRPr="006B7AEB">
              <w:rPr>
                <w:rFonts w:ascii="SassoonCRInfant" w:hAnsi="SassoonCRInfant" w:eastAsia="Times New Roman" w:cs="Segoe UI"/>
                <w:sz w:val="20"/>
                <w:szCs w:val="20"/>
                <w:lang w:eastAsia="en-GB"/>
              </w:rPr>
              <w:t> </w:t>
            </w:r>
          </w:p>
        </w:tc>
        <w:tc>
          <w:tcPr>
            <w:tcW w:w="268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7DA6D13C"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Programming and Algorithms </w:t>
            </w:r>
          </w:p>
          <w:p w:rsidRPr="006B7AEB" w:rsidR="00DF5396" w:rsidP="005D1900" w:rsidRDefault="00DF5396" w14:paraId="03B5D978"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 xml:space="preserve">4d </w:t>
            </w:r>
            <w:proofErr w:type="spellStart"/>
            <w:r w:rsidRPr="006B7AEB">
              <w:rPr>
                <w:rFonts w:ascii="SassoonCRInfant" w:hAnsi="SassoonCRInfant" w:eastAsia="Times New Roman" w:cs="Segoe UI"/>
                <w:sz w:val="20"/>
                <w:szCs w:val="20"/>
                <w:lang w:eastAsia="en-GB"/>
              </w:rPr>
              <w:t>ScratchJr</w:t>
            </w:r>
            <w:proofErr w:type="spellEnd"/>
            <w:r w:rsidRPr="006B7AEB">
              <w:rPr>
                <w:rFonts w:ascii="SassoonCRInfant" w:hAnsi="SassoonCRInfant" w:eastAsia="Times New Roman" w:cs="Segoe UI"/>
                <w:sz w:val="20"/>
                <w:szCs w:val="20"/>
                <w:lang w:eastAsia="en-GB"/>
              </w:rPr>
              <w:t> </w:t>
            </w:r>
          </w:p>
        </w:tc>
      </w:tr>
      <w:tr w:rsidRPr="006B7AEB" w:rsidR="00DF5396" w:rsidTr="005D1900" w14:paraId="1AB56A2B" w14:textId="77777777">
        <w:trPr>
          <w:trHeight w:val="221"/>
        </w:trPr>
        <w:tc>
          <w:tcPr>
            <w:tcW w:w="2135" w:type="dxa"/>
            <w:vMerge w:val="restart"/>
            <w:tcBorders>
              <w:top w:val="single" w:color="auto" w:sz="6" w:space="0"/>
              <w:left w:val="single" w:color="auto" w:sz="6" w:space="0"/>
              <w:right w:val="single" w:color="auto" w:sz="6" w:space="0"/>
            </w:tcBorders>
            <w:shd w:val="clear" w:color="auto" w:fill="auto"/>
            <w:hideMark/>
          </w:tcPr>
          <w:p w:rsidRPr="006B7AEB" w:rsidR="00DF5396" w:rsidP="005D1900" w:rsidRDefault="00DF5396" w14:paraId="16CF2555"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b/>
                <w:bCs/>
                <w:sz w:val="20"/>
                <w:szCs w:val="20"/>
                <w:lang w:eastAsia="en-GB"/>
              </w:rPr>
              <w:t>Summer</w:t>
            </w:r>
            <w:r w:rsidRPr="006B7AEB">
              <w:rPr>
                <w:rFonts w:ascii="SassoonCRInfant" w:hAnsi="SassoonCRInfant" w:eastAsia="Times New Roman" w:cs="Segoe UI"/>
                <w:sz w:val="20"/>
                <w:szCs w:val="20"/>
                <w:lang w:eastAsia="en-GB"/>
              </w:rPr>
              <w:t> </w:t>
            </w:r>
          </w:p>
          <w:p w:rsidRPr="006B7AEB" w:rsidR="00DF5396" w:rsidP="005D1900" w:rsidRDefault="00DF5396" w14:paraId="23D7ED0C"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Dark Nights, Bright Lights </w:t>
            </w:r>
          </w:p>
        </w:tc>
        <w:tc>
          <w:tcPr>
            <w:tcW w:w="2126" w:type="dxa"/>
            <w:tcBorders>
              <w:top w:val="single" w:color="auto" w:sz="6" w:space="0"/>
              <w:left w:val="single" w:color="auto" w:sz="6" w:space="0"/>
              <w:bottom w:val="single" w:color="auto" w:sz="6" w:space="0"/>
              <w:right w:val="single" w:color="auto" w:sz="6" w:space="0"/>
            </w:tcBorders>
          </w:tcPr>
          <w:p w:rsidRPr="006B7AEB" w:rsidR="00DF5396" w:rsidP="005D1900" w:rsidRDefault="00DF5396" w14:paraId="2DAD9D8F"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Pathway 1 and2</w:t>
            </w:r>
          </w:p>
          <w:p w:rsidRPr="006B7AEB" w:rsidR="00DF5396" w:rsidP="005D1900" w:rsidRDefault="00DF5396" w14:paraId="78823343"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Focus skills – activities based on theme or pupil interest </w:t>
            </w:r>
          </w:p>
          <w:p w:rsidRPr="006B7AEB" w:rsidR="00DF5396" w:rsidP="005D1900" w:rsidRDefault="00DF5396" w14:paraId="35F59A03" w14:textId="77777777">
            <w:pPr>
              <w:spacing w:after="0" w:line="240" w:lineRule="auto"/>
              <w:textAlignment w:val="baseline"/>
              <w:rPr>
                <w:rFonts w:ascii="SassoonCRInfant" w:hAnsi="SassoonCRInfant" w:eastAsia="Times New Roman" w:cs="Segoe UI"/>
                <w:sz w:val="20"/>
                <w:szCs w:val="20"/>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auto"/>
          </w:tcPr>
          <w:p w:rsidR="00DF5396" w:rsidP="005D1900" w:rsidRDefault="00DF5396" w14:paraId="2A22248E"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technology to make marks and digital art through touch screens based the topic </w:t>
            </w:r>
          </w:p>
          <w:p w:rsidRPr="006B7AEB" w:rsidR="00DF5396" w:rsidP="005D1900" w:rsidRDefault="00DF5396" w14:paraId="7AE12FA7" w14:textId="77777777">
            <w:pPr>
              <w:spacing w:after="0" w:line="240" w:lineRule="auto"/>
              <w:textAlignment w:val="baseline"/>
              <w:rPr>
                <w:rFonts w:ascii="Segoe UI" w:hAnsi="Segoe UI" w:eastAsia="Times New Roman" w:cs="Segoe UI"/>
                <w:sz w:val="18"/>
                <w:szCs w:val="18"/>
                <w:lang w:eastAsia="en-GB"/>
              </w:rPr>
            </w:pPr>
          </w:p>
        </w:tc>
        <w:tc>
          <w:tcPr>
            <w:tcW w:w="2126"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2BEE123B"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technology to create cause music and sounds based on the topic </w:t>
            </w:r>
          </w:p>
        </w:tc>
        <w:tc>
          <w:tcPr>
            <w:tcW w:w="2552"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673E1EF3"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a range of devices to take photos based on the topic </w:t>
            </w:r>
          </w:p>
        </w:tc>
        <w:tc>
          <w:tcPr>
            <w:tcW w:w="268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55362EFC"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a range of devices to record videos based on the topic </w:t>
            </w:r>
          </w:p>
        </w:tc>
      </w:tr>
      <w:tr w:rsidRPr="006B7AEB" w:rsidR="00DF5396" w:rsidTr="005D1900" w14:paraId="79E83BDE" w14:textId="77777777">
        <w:trPr>
          <w:trHeight w:val="221"/>
        </w:trPr>
        <w:tc>
          <w:tcPr>
            <w:tcW w:w="2135" w:type="dxa"/>
            <w:vMerge/>
            <w:tcBorders>
              <w:left w:val="single" w:color="auto" w:sz="6" w:space="0"/>
              <w:bottom w:val="single" w:color="auto" w:sz="6" w:space="0"/>
              <w:right w:val="single" w:color="auto" w:sz="6" w:space="0"/>
            </w:tcBorders>
            <w:shd w:val="clear" w:color="auto" w:fill="auto"/>
          </w:tcPr>
          <w:p w:rsidRPr="006B7AEB" w:rsidR="00DF5396" w:rsidP="005D1900" w:rsidRDefault="00DF5396" w14:paraId="3CB6A752" w14:textId="77777777">
            <w:pPr>
              <w:spacing w:after="0" w:line="240" w:lineRule="auto"/>
              <w:textAlignment w:val="baseline"/>
              <w:rPr>
                <w:rFonts w:ascii="SassoonCRInfant" w:hAnsi="SassoonCRInfant" w:eastAsia="Times New Roman" w:cs="Segoe UI"/>
                <w:b/>
                <w:bCs/>
                <w:sz w:val="20"/>
                <w:szCs w:val="20"/>
                <w:lang w:eastAsia="en-GB"/>
              </w:rPr>
            </w:pPr>
          </w:p>
        </w:tc>
        <w:tc>
          <w:tcPr>
            <w:tcW w:w="2126" w:type="dxa"/>
            <w:tcBorders>
              <w:top w:val="single" w:color="auto" w:sz="6" w:space="0"/>
              <w:left w:val="single" w:color="auto" w:sz="6" w:space="0"/>
              <w:bottom w:val="single" w:color="auto" w:sz="6" w:space="0"/>
              <w:right w:val="single" w:color="auto" w:sz="6" w:space="0"/>
            </w:tcBorders>
          </w:tcPr>
          <w:p w:rsidR="00DF5396" w:rsidP="005D1900" w:rsidRDefault="00DF5396" w14:paraId="463DDB5E"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Pathway 3,4 &amp; 5</w:t>
            </w:r>
          </w:p>
          <w:p w:rsidR="00DF5396" w:rsidP="005D1900" w:rsidRDefault="00DF5396" w14:paraId="4E15722D" w14:textId="77777777">
            <w:pPr>
              <w:spacing w:after="0" w:line="240" w:lineRule="auto"/>
              <w:textAlignment w:val="baseline"/>
              <w:rPr>
                <w:rFonts w:ascii="SassoonCRInfant" w:hAnsi="SassoonCRInfant" w:eastAsia="Times New Roman" w:cs="Segoe UI"/>
                <w:sz w:val="20"/>
                <w:szCs w:val="20"/>
                <w:lang w:eastAsia="en-GB"/>
              </w:rPr>
            </w:pPr>
          </w:p>
          <w:p w:rsidR="00DF5396" w:rsidP="005D1900" w:rsidRDefault="00DF5396" w14:paraId="27C9F7B3"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Units from Sheffield SEND Scheme of work.</w:t>
            </w:r>
          </w:p>
          <w:p w:rsidRPr="006B7AEB" w:rsidR="00DF5396" w:rsidP="005D1900" w:rsidRDefault="00DF5396" w14:paraId="0A304F38" w14:textId="77777777">
            <w:pPr>
              <w:spacing w:after="0" w:line="240" w:lineRule="auto"/>
              <w:textAlignment w:val="baseline"/>
              <w:rPr>
                <w:rFonts w:ascii="SassoonCRInfant" w:hAnsi="SassoonCRInfant" w:eastAsia="Times New Roman" w:cs="Segoe UI"/>
                <w:sz w:val="20"/>
                <w:szCs w:val="20"/>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7A5BCBDE"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Media </w:t>
            </w:r>
          </w:p>
          <w:p w:rsidRPr="006B7AEB" w:rsidR="00DF5396" w:rsidP="005D1900" w:rsidRDefault="00DF5396" w14:paraId="2EA8EA27"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2a Digital Art (ext. 2e eBook) </w:t>
            </w:r>
          </w:p>
        </w:tc>
        <w:tc>
          <w:tcPr>
            <w:tcW w:w="2126"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212BA03A"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Media </w:t>
            </w:r>
          </w:p>
          <w:p w:rsidRPr="006B7AEB" w:rsidR="00DF5396" w:rsidP="005D1900" w:rsidRDefault="00DF5396" w14:paraId="21AEA48B"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2b Sound Music (ext. 2e eBook) </w:t>
            </w:r>
          </w:p>
        </w:tc>
        <w:tc>
          <w:tcPr>
            <w:tcW w:w="2552"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43EB294F"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Media </w:t>
            </w:r>
          </w:p>
          <w:p w:rsidRPr="006B7AEB" w:rsidR="00DF5396" w:rsidP="005D1900" w:rsidRDefault="00DF5396" w14:paraId="2F9C9A1C"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2c Photographs </w:t>
            </w:r>
          </w:p>
          <w:p w:rsidRPr="006B7AEB" w:rsidR="00DF5396" w:rsidP="005D1900" w:rsidRDefault="00DF5396" w14:paraId="25D0F8EB"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(ext. Animation) </w:t>
            </w:r>
          </w:p>
        </w:tc>
        <w:tc>
          <w:tcPr>
            <w:tcW w:w="2683" w:type="dxa"/>
            <w:tcBorders>
              <w:top w:val="single" w:color="auto" w:sz="6" w:space="0"/>
              <w:left w:val="single" w:color="auto" w:sz="6" w:space="0"/>
              <w:bottom w:val="single" w:color="auto" w:sz="6" w:space="0"/>
              <w:right w:val="single" w:color="auto" w:sz="6" w:space="0"/>
            </w:tcBorders>
            <w:shd w:val="clear" w:color="auto" w:fill="auto"/>
          </w:tcPr>
          <w:p w:rsidRPr="006B7AEB" w:rsidR="00DF5396" w:rsidP="005D1900" w:rsidRDefault="00DF5396" w14:paraId="5CEA138E" w14:textId="77777777">
            <w:pPr>
              <w:spacing w:after="0" w:line="240" w:lineRule="auto"/>
              <w:textAlignment w:val="baseline"/>
              <w:rPr>
                <w:rFonts w:ascii="Segoe UI" w:hAnsi="Segoe UI" w:eastAsia="Times New Roman" w:cs="Segoe UI"/>
                <w:sz w:val="18"/>
                <w:szCs w:val="18"/>
                <w:lang w:eastAsia="en-GB"/>
              </w:rPr>
            </w:pPr>
            <w:r w:rsidRPr="006B7AEB">
              <w:rPr>
                <w:rFonts w:ascii="SassoonCRInfant" w:hAnsi="SassoonCRInfant" w:eastAsia="Times New Roman" w:cs="Segoe UI"/>
                <w:sz w:val="20"/>
                <w:szCs w:val="20"/>
                <w:lang w:eastAsia="en-GB"/>
              </w:rPr>
              <w:t>Communication – Media </w:t>
            </w:r>
          </w:p>
          <w:p w:rsidRPr="006B7AEB" w:rsidR="00DF5396" w:rsidP="005D1900" w:rsidRDefault="00DF5396" w14:paraId="1AFD13AB" w14:textId="77777777">
            <w:pPr>
              <w:spacing w:after="0" w:line="240" w:lineRule="auto"/>
              <w:textAlignment w:val="baseline"/>
              <w:rPr>
                <w:rFonts w:ascii="SassoonCRInfant" w:hAnsi="SassoonCRInfant" w:eastAsia="Times New Roman" w:cs="Segoe UI"/>
                <w:sz w:val="20"/>
                <w:szCs w:val="20"/>
                <w:lang w:eastAsia="en-GB"/>
              </w:rPr>
            </w:pPr>
            <w:r w:rsidRPr="006B7AEB">
              <w:rPr>
                <w:rFonts w:ascii="SassoonCRInfant" w:hAnsi="SassoonCRInfant" w:eastAsia="Times New Roman" w:cs="Segoe UI"/>
                <w:sz w:val="20"/>
                <w:szCs w:val="20"/>
                <w:lang w:eastAsia="en-GB"/>
              </w:rPr>
              <w:t>2d Films (ext. Animation) </w:t>
            </w:r>
          </w:p>
        </w:tc>
      </w:tr>
    </w:tbl>
    <w:p w:rsidR="00B62D25" w:rsidP="00B62D25" w:rsidRDefault="00B62D25" w14:paraId="65C0CEBC" w14:textId="77777777">
      <w:r>
        <w:rPr>
          <w:rStyle w:val="normaltextrun"/>
          <w:rFonts w:ascii="SassoonCRInfant" w:hAnsi="SassoonCRInfant"/>
          <w:color w:val="000000"/>
          <w:sz w:val="20"/>
          <w:szCs w:val="20"/>
          <w:shd w:val="clear" w:color="auto" w:fill="FFFFFF"/>
        </w:rPr>
        <w:t>*Opportunities to embed unit 1c Key Skills to run throughout. All sessions to be underpinned by appropriate online safety messages.</w:t>
      </w:r>
      <w:r>
        <w:rPr>
          <w:rStyle w:val="eop"/>
          <w:rFonts w:ascii="SassoonCRInfant" w:hAnsi="SassoonCRInfant"/>
          <w:color w:val="000000"/>
          <w:sz w:val="20"/>
          <w:szCs w:val="20"/>
          <w:shd w:val="clear" w:color="auto" w:fill="FFFFFF"/>
        </w:rPr>
        <w:t> </w:t>
      </w:r>
    </w:p>
    <w:p w:rsidR="50B4AF84" w:rsidP="50B4AF84" w:rsidRDefault="50B4AF84" w14:paraId="74A5B5D0" w14:textId="319E720E">
      <w:pPr>
        <w:jc w:val="both"/>
        <w:rPr>
          <w:rFonts w:ascii="SassoonCRInfant" w:hAnsi="SassoonCRInfant" w:eastAsia="SassoonCRInfant" w:cs="SassoonCRInfant"/>
        </w:rPr>
      </w:pPr>
    </w:p>
    <w:p w:rsidR="00B62D25" w:rsidP="50B4AF84" w:rsidRDefault="00B62D25" w14:paraId="3D98C8F6" w14:textId="77777777">
      <w:pPr>
        <w:jc w:val="both"/>
        <w:rPr>
          <w:rFonts w:ascii="SassoonCRInfant" w:hAnsi="SassoonCRInfant" w:eastAsia="SassoonCRInfant" w:cs="SassoonCRInfant"/>
        </w:rPr>
      </w:pPr>
    </w:p>
    <w:tbl>
      <w:tblPr>
        <w:tblW w:w="1426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6"/>
        <w:gridCol w:w="2049"/>
        <w:gridCol w:w="2049"/>
        <w:gridCol w:w="3166"/>
        <w:gridCol w:w="2780"/>
        <w:gridCol w:w="2406"/>
      </w:tblGrid>
      <w:tr w:rsidRPr="00385DBB" w:rsidR="00F92B50" w:rsidTr="005D1900" w14:paraId="4E0462D1" w14:textId="77777777">
        <w:trPr>
          <w:trHeight w:val="259"/>
        </w:trPr>
        <w:tc>
          <w:tcPr>
            <w:tcW w:w="1816"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385DBB" w:rsidR="00F92B50" w:rsidP="005D1900" w:rsidRDefault="00F92B50" w14:paraId="1A02052B"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lastRenderedPageBreak/>
              <w:t>Computing Cycle C </w:t>
            </w:r>
            <w:r w:rsidRPr="00385DBB">
              <w:rPr>
                <w:rFonts w:ascii="SassoonCRInfant" w:hAnsi="SassoonCRInfant" w:eastAsia="Times New Roman" w:cs="Segoe UI"/>
                <w:sz w:val="20"/>
                <w:szCs w:val="20"/>
                <w:lang w:eastAsia="en-GB"/>
              </w:rPr>
              <w:t> </w:t>
            </w:r>
          </w:p>
          <w:p w:rsidRPr="00385DBB" w:rsidR="00F92B50" w:rsidP="005D1900" w:rsidRDefault="00F92B50" w14:paraId="5A8D1424"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 </w:t>
            </w:r>
          </w:p>
        </w:tc>
        <w:tc>
          <w:tcPr>
            <w:tcW w:w="2049" w:type="dxa"/>
            <w:tcBorders>
              <w:top w:val="single" w:color="auto" w:sz="6" w:space="0"/>
              <w:left w:val="single" w:color="auto" w:sz="6" w:space="0"/>
              <w:bottom w:val="single" w:color="auto" w:sz="6" w:space="0"/>
              <w:right w:val="single" w:color="auto" w:sz="6" w:space="0"/>
            </w:tcBorders>
          </w:tcPr>
          <w:p w:rsidRPr="00385DBB" w:rsidR="00F92B50" w:rsidP="005D1900" w:rsidRDefault="00F92B50" w14:paraId="714A9AE4" w14:textId="77777777">
            <w:pPr>
              <w:spacing w:after="0" w:line="240" w:lineRule="auto"/>
              <w:jc w:val="center"/>
              <w:textAlignment w:val="baseline"/>
              <w:rPr>
                <w:rFonts w:ascii="SassoonCRInfant" w:hAnsi="SassoonCRInfant" w:eastAsia="Times New Roman" w:cs="Segoe UI"/>
                <w:b/>
                <w:bCs/>
                <w:sz w:val="20"/>
                <w:szCs w:val="20"/>
                <w:lang w:eastAsia="en-GB"/>
              </w:rPr>
            </w:pPr>
          </w:p>
        </w:tc>
        <w:tc>
          <w:tcPr>
            <w:tcW w:w="52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385DBB" w:rsidR="00F92B50" w:rsidP="005D1900" w:rsidRDefault="00F92B50" w14:paraId="562519A8" w14:textId="77777777">
            <w:pPr>
              <w:spacing w:after="0" w:line="240" w:lineRule="auto"/>
              <w:jc w:val="center"/>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t>Primary</w:t>
            </w:r>
            <w:r w:rsidRPr="00385DBB">
              <w:rPr>
                <w:rFonts w:ascii="SassoonCRInfant" w:hAnsi="SassoonCRInfant" w:eastAsia="Times New Roman" w:cs="Segoe UI"/>
                <w:sz w:val="20"/>
                <w:szCs w:val="20"/>
                <w:lang w:eastAsia="en-GB"/>
              </w:rPr>
              <w:t> </w:t>
            </w:r>
          </w:p>
        </w:tc>
        <w:tc>
          <w:tcPr>
            <w:tcW w:w="5186" w:type="dxa"/>
            <w:gridSpan w:val="2"/>
            <w:tcBorders>
              <w:top w:val="single" w:color="auto" w:sz="6" w:space="0"/>
              <w:left w:val="single" w:color="auto" w:sz="6" w:space="0"/>
              <w:bottom w:val="single" w:color="auto" w:sz="6" w:space="0"/>
              <w:right w:val="single" w:color="auto" w:sz="6" w:space="0"/>
            </w:tcBorders>
            <w:shd w:val="clear" w:color="auto" w:fill="auto"/>
            <w:hideMark/>
          </w:tcPr>
          <w:p w:rsidRPr="00385DBB" w:rsidR="00F92B50" w:rsidP="005D1900" w:rsidRDefault="00F92B50" w14:paraId="6856338C" w14:textId="77777777">
            <w:pPr>
              <w:spacing w:after="0" w:line="240" w:lineRule="auto"/>
              <w:jc w:val="center"/>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t>Secondary</w:t>
            </w:r>
            <w:r w:rsidRPr="00385DBB">
              <w:rPr>
                <w:rFonts w:ascii="SassoonCRInfant" w:hAnsi="SassoonCRInfant" w:eastAsia="Times New Roman" w:cs="Segoe UI"/>
                <w:sz w:val="20"/>
                <w:szCs w:val="20"/>
                <w:lang w:eastAsia="en-GB"/>
              </w:rPr>
              <w:t> </w:t>
            </w:r>
          </w:p>
        </w:tc>
      </w:tr>
      <w:tr w:rsidRPr="00385DBB" w:rsidR="00F92B50" w:rsidTr="005D1900" w14:paraId="5475EFB7" w14:textId="77777777">
        <w:trPr>
          <w:trHeight w:val="259"/>
        </w:trPr>
        <w:tc>
          <w:tcPr>
            <w:tcW w:w="1816"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385DBB" w:rsidR="00F92B50" w:rsidP="005D1900" w:rsidRDefault="00F92B50" w14:paraId="194FC76A" w14:textId="77777777">
            <w:pPr>
              <w:spacing w:after="0" w:line="240" w:lineRule="auto"/>
              <w:rPr>
                <w:rFonts w:ascii="Segoe UI" w:hAnsi="Segoe UI" w:eastAsia="Times New Roman" w:cs="Segoe UI"/>
                <w:sz w:val="18"/>
                <w:szCs w:val="18"/>
                <w:lang w:eastAsia="en-GB"/>
              </w:rPr>
            </w:pPr>
          </w:p>
        </w:tc>
        <w:tc>
          <w:tcPr>
            <w:tcW w:w="2049" w:type="dxa"/>
            <w:tcBorders>
              <w:top w:val="single" w:color="auto" w:sz="6" w:space="0"/>
              <w:left w:val="single" w:color="auto" w:sz="6" w:space="0"/>
              <w:bottom w:val="single" w:color="auto" w:sz="6" w:space="0"/>
              <w:right w:val="single" w:color="auto" w:sz="6" w:space="0"/>
            </w:tcBorders>
          </w:tcPr>
          <w:p w:rsidRPr="00385DBB" w:rsidR="00F92B50" w:rsidP="005D1900" w:rsidRDefault="00F92B50" w14:paraId="24A1FF08" w14:textId="77777777">
            <w:pPr>
              <w:spacing w:after="0" w:line="240" w:lineRule="auto"/>
              <w:jc w:val="center"/>
              <w:textAlignment w:val="baseline"/>
              <w:rPr>
                <w:rFonts w:ascii="SassoonCRInfant" w:hAnsi="SassoonCRInfant" w:eastAsia="Times New Roman" w:cs="Segoe UI"/>
                <w:b/>
                <w:bCs/>
                <w:sz w:val="20"/>
                <w:szCs w:val="20"/>
                <w:lang w:eastAsia="en-GB"/>
              </w:rPr>
            </w:pPr>
          </w:p>
        </w:tc>
        <w:tc>
          <w:tcPr>
            <w:tcW w:w="2049" w:type="dxa"/>
            <w:tcBorders>
              <w:top w:val="single" w:color="auto" w:sz="6" w:space="0"/>
              <w:left w:val="single" w:color="auto" w:sz="6" w:space="0"/>
              <w:bottom w:val="single" w:color="auto" w:sz="6" w:space="0"/>
              <w:right w:val="single" w:color="auto" w:sz="6" w:space="0"/>
            </w:tcBorders>
            <w:shd w:val="clear" w:color="auto" w:fill="auto"/>
            <w:hideMark/>
          </w:tcPr>
          <w:p w:rsidRPr="00385DBB" w:rsidR="00F92B50" w:rsidP="005D1900" w:rsidRDefault="00F92B50" w14:paraId="75C1A15B" w14:textId="77777777">
            <w:pPr>
              <w:spacing w:after="0" w:line="240" w:lineRule="auto"/>
              <w:jc w:val="center"/>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t>Half Term 1</w:t>
            </w:r>
            <w:r w:rsidRPr="00385DBB">
              <w:rPr>
                <w:rFonts w:ascii="SassoonCRInfant" w:hAnsi="SassoonCRInfant" w:eastAsia="Times New Roman" w:cs="Segoe UI"/>
                <w:sz w:val="20"/>
                <w:szCs w:val="20"/>
                <w:lang w:eastAsia="en-GB"/>
              </w:rPr>
              <w:t> </w:t>
            </w:r>
          </w:p>
        </w:tc>
        <w:tc>
          <w:tcPr>
            <w:tcW w:w="3166" w:type="dxa"/>
            <w:tcBorders>
              <w:top w:val="single" w:color="auto" w:sz="6" w:space="0"/>
              <w:left w:val="single" w:color="auto" w:sz="6" w:space="0"/>
              <w:bottom w:val="single" w:color="auto" w:sz="6" w:space="0"/>
              <w:right w:val="single" w:color="auto" w:sz="6" w:space="0"/>
            </w:tcBorders>
            <w:shd w:val="clear" w:color="auto" w:fill="auto"/>
            <w:hideMark/>
          </w:tcPr>
          <w:p w:rsidRPr="00385DBB" w:rsidR="00F92B50" w:rsidP="005D1900" w:rsidRDefault="00F92B50" w14:paraId="20581CE4" w14:textId="77777777">
            <w:pPr>
              <w:spacing w:after="0" w:line="240" w:lineRule="auto"/>
              <w:jc w:val="center"/>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t>Half Term 2</w:t>
            </w:r>
            <w:r w:rsidRPr="00385DBB">
              <w:rPr>
                <w:rFonts w:ascii="SassoonCRInfant" w:hAnsi="SassoonCRInfant" w:eastAsia="Times New Roman" w:cs="Segoe UI"/>
                <w:sz w:val="20"/>
                <w:szCs w:val="20"/>
                <w:lang w:eastAsia="en-GB"/>
              </w:rPr>
              <w:t> </w:t>
            </w:r>
          </w:p>
        </w:tc>
        <w:tc>
          <w:tcPr>
            <w:tcW w:w="2780" w:type="dxa"/>
            <w:tcBorders>
              <w:top w:val="single" w:color="auto" w:sz="6" w:space="0"/>
              <w:left w:val="single" w:color="auto" w:sz="6" w:space="0"/>
              <w:bottom w:val="single" w:color="auto" w:sz="6" w:space="0"/>
              <w:right w:val="single" w:color="auto" w:sz="6" w:space="0"/>
            </w:tcBorders>
            <w:shd w:val="clear" w:color="auto" w:fill="auto"/>
            <w:hideMark/>
          </w:tcPr>
          <w:p w:rsidRPr="00385DBB" w:rsidR="00F92B50" w:rsidP="005D1900" w:rsidRDefault="00F92B50" w14:paraId="6F5921FB" w14:textId="77777777">
            <w:pPr>
              <w:spacing w:after="0" w:line="240" w:lineRule="auto"/>
              <w:jc w:val="center"/>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t>Half Term 1</w:t>
            </w:r>
            <w:r w:rsidRPr="00385DBB">
              <w:rPr>
                <w:rFonts w:ascii="SassoonCRInfant" w:hAnsi="SassoonCRInfant" w:eastAsia="Times New Roman" w:cs="Segoe UI"/>
                <w:sz w:val="20"/>
                <w:szCs w:val="20"/>
                <w:lang w:eastAsia="en-GB"/>
              </w:rPr>
              <w:t> </w:t>
            </w:r>
          </w:p>
        </w:tc>
        <w:tc>
          <w:tcPr>
            <w:tcW w:w="2406" w:type="dxa"/>
            <w:tcBorders>
              <w:top w:val="single" w:color="auto" w:sz="6" w:space="0"/>
              <w:left w:val="single" w:color="auto" w:sz="6" w:space="0"/>
              <w:bottom w:val="single" w:color="auto" w:sz="6" w:space="0"/>
              <w:right w:val="single" w:color="auto" w:sz="6" w:space="0"/>
            </w:tcBorders>
            <w:shd w:val="clear" w:color="auto" w:fill="auto"/>
            <w:hideMark/>
          </w:tcPr>
          <w:p w:rsidRPr="00385DBB" w:rsidR="00F92B50" w:rsidP="005D1900" w:rsidRDefault="00F92B50" w14:paraId="49797B24" w14:textId="77777777">
            <w:pPr>
              <w:spacing w:after="0" w:line="240" w:lineRule="auto"/>
              <w:jc w:val="center"/>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t>Half Term 2</w:t>
            </w:r>
            <w:r w:rsidRPr="00385DBB">
              <w:rPr>
                <w:rFonts w:ascii="SassoonCRInfant" w:hAnsi="SassoonCRInfant" w:eastAsia="Times New Roman" w:cs="Segoe UI"/>
                <w:sz w:val="20"/>
                <w:szCs w:val="20"/>
                <w:lang w:eastAsia="en-GB"/>
              </w:rPr>
              <w:t> </w:t>
            </w:r>
          </w:p>
        </w:tc>
      </w:tr>
      <w:tr w:rsidRPr="00385DBB" w:rsidR="00F92B50" w:rsidTr="005D1900" w14:paraId="5A7BA265" w14:textId="77777777">
        <w:trPr>
          <w:trHeight w:val="259"/>
        </w:trPr>
        <w:tc>
          <w:tcPr>
            <w:tcW w:w="1816" w:type="dxa"/>
            <w:vMerge w:val="restart"/>
            <w:tcBorders>
              <w:top w:val="single" w:color="auto" w:sz="6" w:space="0"/>
              <w:left w:val="single" w:color="auto" w:sz="6" w:space="0"/>
              <w:right w:val="single" w:color="auto" w:sz="6" w:space="0"/>
            </w:tcBorders>
            <w:shd w:val="clear" w:color="auto" w:fill="auto"/>
            <w:hideMark/>
          </w:tcPr>
          <w:p w:rsidRPr="00385DBB" w:rsidR="00F92B50" w:rsidP="005D1900" w:rsidRDefault="00F92B50" w14:paraId="4B7A1EF0"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t>Autumn</w:t>
            </w:r>
            <w:r w:rsidRPr="00385DBB">
              <w:rPr>
                <w:rFonts w:ascii="SassoonCRInfant" w:hAnsi="SassoonCRInfant" w:eastAsia="Times New Roman" w:cs="Segoe UI"/>
                <w:sz w:val="20"/>
                <w:szCs w:val="20"/>
                <w:lang w:eastAsia="en-GB"/>
              </w:rPr>
              <w:t> </w:t>
            </w:r>
          </w:p>
          <w:p w:rsidRPr="00385DBB" w:rsidR="00F92B50" w:rsidP="005D1900" w:rsidRDefault="00F92B50" w14:paraId="2701C6C3"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Bostin Black Country </w:t>
            </w:r>
          </w:p>
        </w:tc>
        <w:tc>
          <w:tcPr>
            <w:tcW w:w="2049" w:type="dxa"/>
            <w:tcBorders>
              <w:top w:val="single" w:color="auto" w:sz="6" w:space="0"/>
              <w:left w:val="single" w:color="auto" w:sz="6" w:space="0"/>
              <w:bottom w:val="single" w:color="auto" w:sz="6" w:space="0"/>
              <w:right w:val="single" w:color="auto" w:sz="6" w:space="0"/>
            </w:tcBorders>
          </w:tcPr>
          <w:p w:rsidR="00F92B50" w:rsidP="005D1900" w:rsidRDefault="00F92B50" w14:paraId="0A32FE0F"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Pathway 1 and</w:t>
            </w:r>
            <w:r>
              <w:rPr>
                <w:rFonts w:ascii="SassoonCRInfant" w:hAnsi="SassoonCRInfant" w:eastAsia="Times New Roman" w:cs="Segoe UI"/>
                <w:sz w:val="20"/>
                <w:szCs w:val="20"/>
                <w:lang w:eastAsia="en-GB"/>
              </w:rPr>
              <w:t xml:space="preserve"> </w:t>
            </w:r>
            <w:r w:rsidRPr="00385DBB">
              <w:rPr>
                <w:rFonts w:ascii="SassoonCRInfant" w:hAnsi="SassoonCRInfant" w:eastAsia="Times New Roman" w:cs="Segoe UI"/>
                <w:sz w:val="20"/>
                <w:szCs w:val="20"/>
                <w:lang w:eastAsia="en-GB"/>
              </w:rPr>
              <w:t>2</w:t>
            </w:r>
          </w:p>
          <w:p w:rsidR="00F92B50" w:rsidP="005D1900" w:rsidRDefault="00F92B50" w14:paraId="61494968" w14:textId="77777777">
            <w:pPr>
              <w:spacing w:after="0" w:line="240" w:lineRule="auto"/>
              <w:textAlignment w:val="baseline"/>
              <w:rPr>
                <w:rFonts w:ascii="SassoonCRInfant" w:hAnsi="SassoonCRInfant" w:eastAsia="Times New Roman" w:cs="Segoe UI"/>
                <w:sz w:val="20"/>
                <w:szCs w:val="20"/>
                <w:lang w:eastAsia="en-GB"/>
              </w:rPr>
            </w:pPr>
          </w:p>
          <w:p w:rsidRPr="006B7AEB" w:rsidR="00F92B50" w:rsidP="005D1900" w:rsidRDefault="00F92B50" w14:paraId="53921151"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Focus skills – activities based on theme or pupil interest </w:t>
            </w:r>
          </w:p>
          <w:p w:rsidRPr="00385DBB" w:rsidR="00F92B50" w:rsidP="005D1900" w:rsidRDefault="00F92B50" w14:paraId="25AF37E7" w14:textId="77777777">
            <w:pPr>
              <w:spacing w:after="0" w:line="240" w:lineRule="auto"/>
              <w:textAlignment w:val="baseline"/>
              <w:rPr>
                <w:rFonts w:ascii="SassoonCRInfant" w:hAnsi="SassoonCRInfant" w:eastAsia="Times New Roman" w:cs="Segoe UI"/>
                <w:sz w:val="20"/>
                <w:szCs w:val="20"/>
                <w:lang w:eastAsia="en-GB"/>
              </w:rPr>
            </w:pPr>
          </w:p>
        </w:tc>
        <w:tc>
          <w:tcPr>
            <w:tcW w:w="2049"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4E006CD6" w14:textId="77777777">
            <w:pPr>
              <w:spacing w:after="0" w:line="240" w:lineRule="auto"/>
              <w:textAlignment w:val="baseline"/>
              <w:rPr>
                <w:rFonts w:ascii="Segoe UI" w:hAnsi="Segoe UI" w:eastAsia="Times New Roman" w:cs="Segoe UI"/>
                <w:sz w:val="18"/>
                <w:szCs w:val="18"/>
                <w:lang w:eastAsia="en-GB"/>
              </w:rPr>
            </w:pPr>
            <w:r>
              <w:rPr>
                <w:rFonts w:ascii="SassoonCRInfant" w:hAnsi="SassoonCRInfant" w:eastAsia="Times New Roman" w:cs="Segoe UI"/>
                <w:sz w:val="20"/>
                <w:szCs w:val="20"/>
                <w:lang w:eastAsia="en-GB"/>
              </w:rPr>
              <w:t xml:space="preserve">Exploring frequently used computing equipment i.e., IWB, iPad, eye gaze and magic </w:t>
            </w:r>
          </w:p>
        </w:tc>
        <w:tc>
          <w:tcPr>
            <w:tcW w:w="316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015C385F" w14:textId="77777777">
            <w:pPr>
              <w:spacing w:after="0" w:line="240" w:lineRule="auto"/>
              <w:textAlignment w:val="baseline"/>
              <w:rPr>
                <w:rFonts w:ascii="Segoe UI" w:hAnsi="Segoe UI" w:eastAsia="Times New Roman" w:cs="Segoe UI"/>
                <w:sz w:val="18"/>
                <w:szCs w:val="18"/>
                <w:lang w:eastAsia="en-GB"/>
              </w:rPr>
            </w:pPr>
            <w:r>
              <w:rPr>
                <w:rFonts w:ascii="SassoonCRInfant" w:hAnsi="SassoonCRInfant" w:eastAsia="Times New Roman" w:cs="Segoe UI"/>
                <w:sz w:val="20"/>
                <w:szCs w:val="20"/>
                <w:lang w:eastAsia="en-GB"/>
              </w:rPr>
              <w:t xml:space="preserve">Use a touch screen or switch to activate number songs or activities i.e., </w:t>
            </w:r>
            <w:proofErr w:type="spellStart"/>
            <w:r>
              <w:rPr>
                <w:rFonts w:ascii="SassoonCRInfant" w:hAnsi="SassoonCRInfant" w:eastAsia="Times New Roman" w:cs="Segoe UI"/>
                <w:sz w:val="20"/>
                <w:szCs w:val="20"/>
                <w:lang w:eastAsia="en-GB"/>
              </w:rPr>
              <w:t>helpkidz</w:t>
            </w:r>
            <w:proofErr w:type="spellEnd"/>
            <w:r>
              <w:rPr>
                <w:rFonts w:ascii="SassoonCRInfant" w:hAnsi="SassoonCRInfant" w:eastAsia="Times New Roman" w:cs="Segoe UI"/>
                <w:sz w:val="20"/>
                <w:szCs w:val="20"/>
                <w:lang w:eastAsia="en-GB"/>
              </w:rPr>
              <w:t xml:space="preserve"> learn </w:t>
            </w:r>
          </w:p>
        </w:tc>
        <w:tc>
          <w:tcPr>
            <w:tcW w:w="2780"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49EB33D5" w14:textId="77777777">
            <w:pPr>
              <w:spacing w:after="0" w:line="240" w:lineRule="auto"/>
              <w:jc w:val="center"/>
              <w:textAlignment w:val="baseline"/>
              <w:rPr>
                <w:rFonts w:ascii="Segoe UI" w:hAnsi="Segoe UI" w:eastAsia="Times New Roman" w:cs="Segoe UI"/>
                <w:sz w:val="18"/>
                <w:szCs w:val="18"/>
                <w:lang w:eastAsia="en-GB"/>
              </w:rPr>
            </w:pPr>
            <w:r>
              <w:rPr>
                <w:rFonts w:ascii="SassoonCRInfant" w:hAnsi="SassoonCRInfant" w:eastAsia="Times New Roman" w:cs="Segoe UI"/>
                <w:sz w:val="20"/>
                <w:szCs w:val="20"/>
                <w:lang w:eastAsia="en-GB"/>
              </w:rPr>
              <w:t xml:space="preserve">Make something happen on the internet i.e., play a video or search for a topic </w:t>
            </w:r>
          </w:p>
        </w:tc>
        <w:tc>
          <w:tcPr>
            <w:tcW w:w="240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5F30495F" w14:textId="77777777">
            <w:pPr>
              <w:spacing w:after="0" w:line="240" w:lineRule="auto"/>
              <w:textAlignment w:val="baseline"/>
              <w:rPr>
                <w:rFonts w:ascii="Segoe UI" w:hAnsi="Segoe UI" w:eastAsia="Times New Roman" w:cs="Segoe UI"/>
                <w:sz w:val="18"/>
                <w:szCs w:val="18"/>
                <w:lang w:eastAsia="en-GB"/>
              </w:rPr>
            </w:pPr>
            <w:r>
              <w:rPr>
                <w:rFonts w:ascii="SassoonCRInfant" w:hAnsi="SassoonCRInfant" w:eastAsia="Times New Roman" w:cs="Segoe UI"/>
                <w:sz w:val="20"/>
                <w:szCs w:val="20"/>
                <w:lang w:eastAsia="en-GB"/>
              </w:rPr>
              <w:t xml:space="preserve">To use technology to make their choice or preference known </w:t>
            </w:r>
          </w:p>
        </w:tc>
      </w:tr>
      <w:tr w:rsidRPr="00385DBB" w:rsidR="00F92B50" w:rsidTr="005D1900" w14:paraId="31890758" w14:textId="77777777">
        <w:trPr>
          <w:trHeight w:val="259"/>
        </w:trPr>
        <w:tc>
          <w:tcPr>
            <w:tcW w:w="1816" w:type="dxa"/>
            <w:vMerge/>
            <w:tcBorders>
              <w:left w:val="single" w:color="auto" w:sz="6" w:space="0"/>
              <w:bottom w:val="single" w:color="auto" w:sz="6" w:space="0"/>
              <w:right w:val="single" w:color="auto" w:sz="6" w:space="0"/>
            </w:tcBorders>
            <w:shd w:val="clear" w:color="auto" w:fill="auto"/>
          </w:tcPr>
          <w:p w:rsidRPr="00385DBB" w:rsidR="00F92B50" w:rsidP="005D1900" w:rsidRDefault="00F92B50" w14:paraId="5411D136" w14:textId="77777777">
            <w:pPr>
              <w:spacing w:after="0" w:line="240" w:lineRule="auto"/>
              <w:textAlignment w:val="baseline"/>
              <w:rPr>
                <w:rFonts w:ascii="SassoonCRInfant" w:hAnsi="SassoonCRInfant" w:eastAsia="Times New Roman" w:cs="Segoe UI"/>
                <w:b/>
                <w:bCs/>
                <w:sz w:val="20"/>
                <w:szCs w:val="20"/>
                <w:lang w:eastAsia="en-GB"/>
              </w:rPr>
            </w:pPr>
          </w:p>
        </w:tc>
        <w:tc>
          <w:tcPr>
            <w:tcW w:w="2049" w:type="dxa"/>
            <w:tcBorders>
              <w:top w:val="single" w:color="auto" w:sz="6" w:space="0"/>
              <w:left w:val="single" w:color="auto" w:sz="6" w:space="0"/>
              <w:bottom w:val="single" w:color="auto" w:sz="6" w:space="0"/>
              <w:right w:val="single" w:color="auto" w:sz="6" w:space="0"/>
            </w:tcBorders>
          </w:tcPr>
          <w:p w:rsidR="00F92B50" w:rsidP="005D1900" w:rsidRDefault="00F92B50" w14:paraId="4A93DA43"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Pathway 3,4 &amp; 5</w:t>
            </w:r>
          </w:p>
          <w:p w:rsidR="00F92B50" w:rsidP="005D1900" w:rsidRDefault="00F92B50" w14:paraId="2529076C" w14:textId="77777777">
            <w:pPr>
              <w:spacing w:after="0" w:line="240" w:lineRule="auto"/>
              <w:textAlignment w:val="baseline"/>
              <w:rPr>
                <w:rFonts w:ascii="SassoonCRInfant" w:hAnsi="SassoonCRInfant" w:eastAsia="Times New Roman" w:cs="Segoe UI"/>
                <w:sz w:val="20"/>
                <w:szCs w:val="20"/>
                <w:lang w:eastAsia="en-GB"/>
              </w:rPr>
            </w:pPr>
          </w:p>
          <w:p w:rsidRPr="00385DBB" w:rsidR="00F92B50" w:rsidP="005D1900" w:rsidRDefault="00F92B50" w14:paraId="320E6DDC"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Units from Sheffield SEND Scheme of work.</w:t>
            </w:r>
          </w:p>
        </w:tc>
        <w:tc>
          <w:tcPr>
            <w:tcW w:w="2049"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6E997087"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Using Technology </w:t>
            </w:r>
          </w:p>
          <w:p w:rsidRPr="00385DBB" w:rsidR="00F92B50" w:rsidP="005D1900" w:rsidRDefault="00F92B50" w14:paraId="0F7EE28F"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1a Everyday Technology  </w:t>
            </w:r>
          </w:p>
          <w:p w:rsidRPr="00385DBB" w:rsidR="00F92B50" w:rsidP="005D1900" w:rsidRDefault="00F92B50" w14:paraId="11C630A3"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 </w:t>
            </w:r>
          </w:p>
        </w:tc>
        <w:tc>
          <w:tcPr>
            <w:tcW w:w="316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7B44A8E4"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Communication – Data </w:t>
            </w:r>
          </w:p>
          <w:p w:rsidRPr="00385DBB" w:rsidR="00F92B50" w:rsidP="005D1900" w:rsidRDefault="00F92B50" w14:paraId="14101E34"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3a Counting (ext. 3b Sorting) </w:t>
            </w:r>
          </w:p>
          <w:p w:rsidRPr="00385DBB" w:rsidR="00F92B50" w:rsidP="005D1900" w:rsidRDefault="00F92B50" w14:paraId="49636F9B"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 </w:t>
            </w:r>
          </w:p>
        </w:tc>
        <w:tc>
          <w:tcPr>
            <w:tcW w:w="2780"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06BD686D"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Using Technology </w:t>
            </w:r>
          </w:p>
          <w:p w:rsidRPr="00385DBB" w:rsidR="00F92B50" w:rsidP="005D1900" w:rsidRDefault="00F92B50" w14:paraId="2B5BCC48"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1b What is the internet?  </w:t>
            </w:r>
          </w:p>
          <w:p w:rsidRPr="00385DBB" w:rsidR="00F92B50" w:rsidP="005D1900" w:rsidRDefault="00F92B50" w14:paraId="7BB89FD9"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 </w:t>
            </w:r>
          </w:p>
          <w:p w:rsidRPr="00385DBB" w:rsidR="00F92B50" w:rsidP="005D1900" w:rsidRDefault="00F92B50" w14:paraId="74D942C9"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 </w:t>
            </w:r>
          </w:p>
        </w:tc>
        <w:tc>
          <w:tcPr>
            <w:tcW w:w="240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4DE41C12"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Communication – Data </w:t>
            </w:r>
          </w:p>
          <w:p w:rsidRPr="00385DBB" w:rsidR="00F92B50" w:rsidP="005D1900" w:rsidRDefault="00F92B50" w14:paraId="4315AC8A"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3c Pictograms and Charts (ext. 3d Branching Databases) </w:t>
            </w:r>
          </w:p>
        </w:tc>
      </w:tr>
      <w:tr w:rsidRPr="00385DBB" w:rsidR="00F92B50" w:rsidTr="005D1900" w14:paraId="7FDFAFFA" w14:textId="77777777">
        <w:trPr>
          <w:trHeight w:val="259"/>
        </w:trPr>
        <w:tc>
          <w:tcPr>
            <w:tcW w:w="1816" w:type="dxa"/>
            <w:vMerge w:val="restart"/>
            <w:tcBorders>
              <w:top w:val="single" w:color="auto" w:sz="6" w:space="0"/>
              <w:left w:val="single" w:color="auto" w:sz="6" w:space="0"/>
              <w:right w:val="single" w:color="auto" w:sz="6" w:space="0"/>
            </w:tcBorders>
            <w:shd w:val="clear" w:color="auto" w:fill="auto"/>
            <w:hideMark/>
          </w:tcPr>
          <w:p w:rsidRPr="00385DBB" w:rsidR="00F92B50" w:rsidP="005D1900" w:rsidRDefault="00F92B50" w14:paraId="70EB934E"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t>Spring</w:t>
            </w:r>
            <w:r w:rsidRPr="00385DBB">
              <w:rPr>
                <w:rFonts w:ascii="SassoonCRInfant" w:hAnsi="SassoonCRInfant" w:eastAsia="Times New Roman" w:cs="Segoe UI"/>
                <w:sz w:val="20"/>
                <w:szCs w:val="20"/>
                <w:lang w:eastAsia="en-GB"/>
              </w:rPr>
              <w:t> </w:t>
            </w:r>
          </w:p>
          <w:p w:rsidRPr="00385DBB" w:rsidR="00F92B50" w:rsidP="005D1900" w:rsidRDefault="00F92B50" w14:paraId="187F1D76"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Special People, Special Symbols </w:t>
            </w:r>
          </w:p>
        </w:tc>
        <w:tc>
          <w:tcPr>
            <w:tcW w:w="2049" w:type="dxa"/>
            <w:tcBorders>
              <w:top w:val="single" w:color="auto" w:sz="6" w:space="0"/>
              <w:left w:val="single" w:color="auto" w:sz="6" w:space="0"/>
              <w:bottom w:val="single" w:color="auto" w:sz="6" w:space="0"/>
              <w:right w:val="single" w:color="auto" w:sz="6" w:space="0"/>
            </w:tcBorders>
          </w:tcPr>
          <w:p w:rsidRPr="006B7AEB" w:rsidR="00F92B50" w:rsidP="005D1900" w:rsidRDefault="00F92B50" w14:paraId="5F99F0BC"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Pathway 1 and2</w:t>
            </w:r>
          </w:p>
          <w:p w:rsidRPr="006B7AEB" w:rsidR="00F92B50" w:rsidP="005D1900" w:rsidRDefault="00F92B50" w14:paraId="2FB55755"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Focus skills – activities based on theme or pupil interest </w:t>
            </w:r>
          </w:p>
          <w:p w:rsidRPr="00385DBB" w:rsidR="00F92B50" w:rsidP="005D1900" w:rsidRDefault="00F92B50" w14:paraId="5AE41518" w14:textId="77777777">
            <w:pPr>
              <w:spacing w:after="0" w:line="240" w:lineRule="auto"/>
              <w:textAlignment w:val="baseline"/>
              <w:rPr>
                <w:rFonts w:ascii="SassoonCRInfant" w:hAnsi="SassoonCRInfant" w:eastAsia="Times New Roman" w:cs="Segoe UI"/>
                <w:sz w:val="20"/>
                <w:szCs w:val="20"/>
                <w:lang w:eastAsia="en-GB"/>
              </w:rPr>
            </w:pPr>
          </w:p>
        </w:tc>
        <w:tc>
          <w:tcPr>
            <w:tcW w:w="2049"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7B0A22EA"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Focus on cause and effect i.e., switch toys </w:t>
            </w:r>
          </w:p>
        </w:tc>
        <w:tc>
          <w:tcPr>
            <w:tcW w:w="316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4EEA6C1C"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Focus on using technology to choose what is next in a familiar sequence or identify what they can see </w:t>
            </w:r>
          </w:p>
        </w:tc>
        <w:tc>
          <w:tcPr>
            <w:tcW w:w="2780"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124246D1"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Explore making things move through controls i.e., remote control car or switch toys </w:t>
            </w:r>
          </w:p>
        </w:tc>
        <w:tc>
          <w:tcPr>
            <w:tcW w:w="240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13A36ED5"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Explore cause and effect early programming using the magic carpet </w:t>
            </w:r>
          </w:p>
        </w:tc>
      </w:tr>
      <w:tr w:rsidRPr="00385DBB" w:rsidR="00F92B50" w:rsidTr="005D1900" w14:paraId="24B55375" w14:textId="77777777">
        <w:trPr>
          <w:trHeight w:val="259"/>
        </w:trPr>
        <w:tc>
          <w:tcPr>
            <w:tcW w:w="1816" w:type="dxa"/>
            <w:vMerge/>
            <w:tcBorders>
              <w:left w:val="single" w:color="auto" w:sz="6" w:space="0"/>
              <w:bottom w:val="single" w:color="auto" w:sz="6" w:space="0"/>
              <w:right w:val="single" w:color="auto" w:sz="6" w:space="0"/>
            </w:tcBorders>
            <w:shd w:val="clear" w:color="auto" w:fill="auto"/>
          </w:tcPr>
          <w:p w:rsidRPr="00385DBB" w:rsidR="00F92B50" w:rsidP="005D1900" w:rsidRDefault="00F92B50" w14:paraId="436EF86A" w14:textId="77777777">
            <w:pPr>
              <w:spacing w:after="0" w:line="240" w:lineRule="auto"/>
              <w:textAlignment w:val="baseline"/>
              <w:rPr>
                <w:rFonts w:ascii="SassoonCRInfant" w:hAnsi="SassoonCRInfant" w:eastAsia="Times New Roman" w:cs="Segoe UI"/>
                <w:b/>
                <w:bCs/>
                <w:sz w:val="20"/>
                <w:szCs w:val="20"/>
                <w:lang w:eastAsia="en-GB"/>
              </w:rPr>
            </w:pPr>
          </w:p>
        </w:tc>
        <w:tc>
          <w:tcPr>
            <w:tcW w:w="2049" w:type="dxa"/>
            <w:tcBorders>
              <w:top w:val="single" w:color="auto" w:sz="6" w:space="0"/>
              <w:left w:val="single" w:color="auto" w:sz="6" w:space="0"/>
              <w:bottom w:val="single" w:color="auto" w:sz="6" w:space="0"/>
              <w:right w:val="single" w:color="auto" w:sz="6" w:space="0"/>
            </w:tcBorders>
          </w:tcPr>
          <w:p w:rsidR="00F92B50" w:rsidP="005D1900" w:rsidRDefault="00F92B50" w14:paraId="133CD83F"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Pathway 3,4 &amp; 5</w:t>
            </w:r>
          </w:p>
          <w:p w:rsidR="00F92B50" w:rsidP="005D1900" w:rsidRDefault="00F92B50" w14:paraId="2040A548" w14:textId="77777777">
            <w:pPr>
              <w:spacing w:after="0" w:line="240" w:lineRule="auto"/>
              <w:textAlignment w:val="baseline"/>
              <w:rPr>
                <w:rFonts w:ascii="SassoonCRInfant" w:hAnsi="SassoonCRInfant" w:eastAsia="Times New Roman" w:cs="Segoe UI"/>
                <w:sz w:val="20"/>
                <w:szCs w:val="20"/>
                <w:lang w:eastAsia="en-GB"/>
              </w:rPr>
            </w:pPr>
          </w:p>
          <w:p w:rsidR="00F92B50" w:rsidP="005D1900" w:rsidRDefault="00F92B50" w14:paraId="6B117E11"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Units from Sheffield SEND Scheme of work.</w:t>
            </w:r>
          </w:p>
          <w:p w:rsidRPr="00385DBB" w:rsidR="00F92B50" w:rsidP="005D1900" w:rsidRDefault="00F92B50" w14:paraId="191E33E3" w14:textId="77777777">
            <w:pPr>
              <w:spacing w:after="0" w:line="240" w:lineRule="auto"/>
              <w:textAlignment w:val="baseline"/>
              <w:rPr>
                <w:rFonts w:ascii="SassoonCRInfant" w:hAnsi="SassoonCRInfant" w:eastAsia="Times New Roman" w:cs="Segoe UI"/>
                <w:sz w:val="20"/>
                <w:szCs w:val="20"/>
                <w:lang w:eastAsia="en-GB"/>
              </w:rPr>
            </w:pPr>
          </w:p>
        </w:tc>
        <w:tc>
          <w:tcPr>
            <w:tcW w:w="2049"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36B9398C"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Programming and Algorithms </w:t>
            </w:r>
          </w:p>
          <w:p w:rsidRPr="00385DBB" w:rsidR="00F92B50" w:rsidP="005D1900" w:rsidRDefault="00F92B50" w14:paraId="7AE17E88"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4a We Control Technology </w:t>
            </w:r>
          </w:p>
        </w:tc>
        <w:tc>
          <w:tcPr>
            <w:tcW w:w="316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37C01CF8"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Programming and Algorithms </w:t>
            </w:r>
          </w:p>
          <w:p w:rsidRPr="00385DBB" w:rsidR="00F92B50" w:rsidP="005D1900" w:rsidRDefault="00F92B50" w14:paraId="60242FC8"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4b Sequencing Instructions (ext. 4c Finding Patterns </w:t>
            </w:r>
          </w:p>
        </w:tc>
        <w:tc>
          <w:tcPr>
            <w:tcW w:w="2780"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6749F5C1"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Programming and Algorithms </w:t>
            </w:r>
          </w:p>
          <w:p w:rsidRPr="00385DBB" w:rsidR="00F92B50" w:rsidP="005D1900" w:rsidRDefault="00F92B50" w14:paraId="1B65CEBF"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 xml:space="preserve">4d </w:t>
            </w:r>
            <w:proofErr w:type="spellStart"/>
            <w:r w:rsidRPr="00385DBB">
              <w:rPr>
                <w:rFonts w:ascii="SassoonCRInfant" w:hAnsi="SassoonCRInfant" w:eastAsia="Times New Roman" w:cs="Segoe UI"/>
                <w:sz w:val="20"/>
                <w:szCs w:val="20"/>
                <w:lang w:eastAsia="en-GB"/>
              </w:rPr>
              <w:t>Beebots</w:t>
            </w:r>
            <w:proofErr w:type="spellEnd"/>
            <w:r w:rsidRPr="00385DBB">
              <w:rPr>
                <w:rFonts w:ascii="SassoonCRInfant" w:hAnsi="SassoonCRInfant" w:eastAsia="Times New Roman" w:cs="Segoe UI"/>
                <w:sz w:val="20"/>
                <w:szCs w:val="20"/>
                <w:lang w:eastAsia="en-GB"/>
              </w:rPr>
              <w:t> </w:t>
            </w:r>
          </w:p>
        </w:tc>
        <w:tc>
          <w:tcPr>
            <w:tcW w:w="240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2BB942DD"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Programming and Algorithms </w:t>
            </w:r>
          </w:p>
          <w:p w:rsidRPr="00385DBB" w:rsidR="00F92B50" w:rsidP="005D1900" w:rsidRDefault="00F92B50" w14:paraId="7D46EB14"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 xml:space="preserve">4d </w:t>
            </w:r>
            <w:proofErr w:type="spellStart"/>
            <w:r w:rsidRPr="00385DBB">
              <w:rPr>
                <w:rFonts w:ascii="SassoonCRInfant" w:hAnsi="SassoonCRInfant" w:eastAsia="Times New Roman" w:cs="Segoe UI"/>
                <w:sz w:val="20"/>
                <w:szCs w:val="20"/>
                <w:lang w:eastAsia="en-GB"/>
              </w:rPr>
              <w:t>ScratchJr</w:t>
            </w:r>
            <w:proofErr w:type="spellEnd"/>
            <w:r w:rsidRPr="00385DBB">
              <w:rPr>
                <w:rFonts w:ascii="SassoonCRInfant" w:hAnsi="SassoonCRInfant" w:eastAsia="Times New Roman" w:cs="Segoe UI"/>
                <w:sz w:val="20"/>
                <w:szCs w:val="20"/>
                <w:lang w:eastAsia="en-GB"/>
              </w:rPr>
              <w:t> </w:t>
            </w:r>
          </w:p>
        </w:tc>
      </w:tr>
      <w:tr w:rsidRPr="00385DBB" w:rsidR="00F92B50" w:rsidTr="005D1900" w14:paraId="1A0550EE" w14:textId="77777777">
        <w:trPr>
          <w:trHeight w:val="259"/>
        </w:trPr>
        <w:tc>
          <w:tcPr>
            <w:tcW w:w="1816" w:type="dxa"/>
            <w:vMerge w:val="restart"/>
            <w:tcBorders>
              <w:top w:val="single" w:color="auto" w:sz="6" w:space="0"/>
              <w:left w:val="single" w:color="auto" w:sz="6" w:space="0"/>
              <w:right w:val="single" w:color="auto" w:sz="6" w:space="0"/>
            </w:tcBorders>
            <w:shd w:val="clear" w:color="auto" w:fill="auto"/>
            <w:hideMark/>
          </w:tcPr>
          <w:p w:rsidRPr="00385DBB" w:rsidR="00F92B50" w:rsidP="005D1900" w:rsidRDefault="00F92B50" w14:paraId="5B4F6646"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b/>
                <w:bCs/>
                <w:sz w:val="20"/>
                <w:szCs w:val="20"/>
                <w:lang w:eastAsia="en-GB"/>
              </w:rPr>
              <w:t>Summer</w:t>
            </w:r>
            <w:r w:rsidRPr="00385DBB">
              <w:rPr>
                <w:rFonts w:ascii="SassoonCRInfant" w:hAnsi="SassoonCRInfant" w:eastAsia="Times New Roman" w:cs="Segoe UI"/>
                <w:sz w:val="20"/>
                <w:szCs w:val="20"/>
                <w:lang w:eastAsia="en-GB"/>
              </w:rPr>
              <w:t> </w:t>
            </w:r>
          </w:p>
          <w:p w:rsidRPr="00385DBB" w:rsidR="00F92B50" w:rsidP="005D1900" w:rsidRDefault="00F92B50" w14:paraId="1013832B"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Restless Earth </w:t>
            </w:r>
          </w:p>
        </w:tc>
        <w:tc>
          <w:tcPr>
            <w:tcW w:w="2049" w:type="dxa"/>
            <w:tcBorders>
              <w:top w:val="single" w:color="auto" w:sz="6" w:space="0"/>
              <w:left w:val="single" w:color="auto" w:sz="6" w:space="0"/>
              <w:bottom w:val="single" w:color="auto" w:sz="6" w:space="0"/>
              <w:right w:val="single" w:color="auto" w:sz="6" w:space="0"/>
            </w:tcBorders>
          </w:tcPr>
          <w:p w:rsidRPr="006B7AEB" w:rsidR="00F92B50" w:rsidP="005D1900" w:rsidRDefault="00F92B50" w14:paraId="579BC623"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Pathway 1 and2</w:t>
            </w:r>
          </w:p>
          <w:p w:rsidRPr="006B7AEB" w:rsidR="00F92B50" w:rsidP="005D1900" w:rsidRDefault="00F92B50" w14:paraId="0E0D0B6D"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 xml:space="preserve">Focus skills – activities based on theme or pupil interest </w:t>
            </w:r>
          </w:p>
          <w:p w:rsidRPr="00385DBB" w:rsidR="00F92B50" w:rsidP="005D1900" w:rsidRDefault="00F92B50" w14:paraId="257C1EDB" w14:textId="77777777">
            <w:pPr>
              <w:spacing w:after="0" w:line="240" w:lineRule="auto"/>
              <w:textAlignment w:val="baseline"/>
              <w:rPr>
                <w:rFonts w:ascii="SassoonCRInfant" w:hAnsi="SassoonCRInfant" w:eastAsia="Times New Roman" w:cs="Segoe UI"/>
                <w:sz w:val="20"/>
                <w:szCs w:val="20"/>
                <w:lang w:eastAsia="en-GB"/>
              </w:rPr>
            </w:pPr>
          </w:p>
        </w:tc>
        <w:tc>
          <w:tcPr>
            <w:tcW w:w="2049" w:type="dxa"/>
            <w:tcBorders>
              <w:top w:val="single" w:color="auto" w:sz="6" w:space="0"/>
              <w:left w:val="single" w:color="auto" w:sz="6" w:space="0"/>
              <w:bottom w:val="single" w:color="auto" w:sz="6" w:space="0"/>
              <w:right w:val="single" w:color="auto" w:sz="6" w:space="0"/>
            </w:tcBorders>
            <w:shd w:val="clear" w:color="auto" w:fill="auto"/>
          </w:tcPr>
          <w:p w:rsidR="00F92B50" w:rsidP="005D1900" w:rsidRDefault="00F92B50" w14:paraId="25B86B43"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technology to make marks and digital art through touch screens based the topic </w:t>
            </w:r>
          </w:p>
          <w:p w:rsidRPr="00385DBB" w:rsidR="00F92B50" w:rsidP="005D1900" w:rsidRDefault="00F92B50" w14:paraId="2EF7A98E" w14:textId="77777777">
            <w:pPr>
              <w:spacing w:after="0" w:line="240" w:lineRule="auto"/>
              <w:textAlignment w:val="baseline"/>
              <w:rPr>
                <w:rFonts w:ascii="Segoe UI" w:hAnsi="Segoe UI" w:eastAsia="Times New Roman" w:cs="Segoe UI"/>
                <w:sz w:val="18"/>
                <w:szCs w:val="18"/>
                <w:lang w:eastAsia="en-GB"/>
              </w:rPr>
            </w:pPr>
          </w:p>
        </w:tc>
        <w:tc>
          <w:tcPr>
            <w:tcW w:w="316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6E30799C"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technology to create cause music and sounds based on the topic </w:t>
            </w:r>
          </w:p>
        </w:tc>
        <w:tc>
          <w:tcPr>
            <w:tcW w:w="2780"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54B64B62"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a range of devices to take photos based on the topic </w:t>
            </w:r>
          </w:p>
        </w:tc>
        <w:tc>
          <w:tcPr>
            <w:tcW w:w="240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7076D63A"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 xml:space="preserve">Use a range of devices to record videos based on the topic </w:t>
            </w:r>
          </w:p>
        </w:tc>
      </w:tr>
      <w:tr w:rsidRPr="00385DBB" w:rsidR="00F92B50" w:rsidTr="005D1900" w14:paraId="63FBC0D4" w14:textId="77777777">
        <w:trPr>
          <w:trHeight w:val="259"/>
        </w:trPr>
        <w:tc>
          <w:tcPr>
            <w:tcW w:w="1816" w:type="dxa"/>
            <w:vMerge/>
            <w:tcBorders>
              <w:left w:val="single" w:color="auto" w:sz="6" w:space="0"/>
              <w:bottom w:val="single" w:color="auto" w:sz="6" w:space="0"/>
              <w:right w:val="single" w:color="auto" w:sz="6" w:space="0"/>
            </w:tcBorders>
            <w:shd w:val="clear" w:color="auto" w:fill="auto"/>
          </w:tcPr>
          <w:p w:rsidRPr="00385DBB" w:rsidR="00F92B50" w:rsidP="005D1900" w:rsidRDefault="00F92B50" w14:paraId="58FE76A1" w14:textId="77777777">
            <w:pPr>
              <w:spacing w:after="0" w:line="240" w:lineRule="auto"/>
              <w:textAlignment w:val="baseline"/>
              <w:rPr>
                <w:rFonts w:ascii="SassoonCRInfant" w:hAnsi="SassoonCRInfant" w:eastAsia="Times New Roman" w:cs="Segoe UI"/>
                <w:b/>
                <w:bCs/>
                <w:sz w:val="20"/>
                <w:szCs w:val="20"/>
                <w:lang w:eastAsia="en-GB"/>
              </w:rPr>
            </w:pPr>
          </w:p>
        </w:tc>
        <w:tc>
          <w:tcPr>
            <w:tcW w:w="2049" w:type="dxa"/>
            <w:tcBorders>
              <w:top w:val="single" w:color="auto" w:sz="6" w:space="0"/>
              <w:left w:val="single" w:color="auto" w:sz="6" w:space="0"/>
              <w:bottom w:val="single" w:color="auto" w:sz="6" w:space="0"/>
              <w:right w:val="single" w:color="auto" w:sz="6" w:space="0"/>
            </w:tcBorders>
          </w:tcPr>
          <w:p w:rsidR="00F92B50" w:rsidP="005D1900" w:rsidRDefault="00F92B50" w14:paraId="3519D2DC"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Pathway 3,4 &amp; 5</w:t>
            </w:r>
          </w:p>
          <w:p w:rsidR="00F92B50" w:rsidP="005D1900" w:rsidRDefault="00F92B50" w14:paraId="3ABB09A1" w14:textId="77777777">
            <w:pPr>
              <w:spacing w:after="0" w:line="240" w:lineRule="auto"/>
              <w:textAlignment w:val="baseline"/>
              <w:rPr>
                <w:rFonts w:ascii="SassoonCRInfant" w:hAnsi="SassoonCRInfant" w:eastAsia="Times New Roman" w:cs="Segoe UI"/>
                <w:sz w:val="20"/>
                <w:szCs w:val="20"/>
                <w:lang w:eastAsia="en-GB"/>
              </w:rPr>
            </w:pPr>
          </w:p>
          <w:p w:rsidRPr="00385DBB" w:rsidR="00F92B50" w:rsidP="005D1900" w:rsidRDefault="00F92B50" w14:paraId="346D38CF" w14:textId="77777777">
            <w:pPr>
              <w:spacing w:after="0" w:line="240" w:lineRule="auto"/>
              <w:textAlignment w:val="baseline"/>
              <w:rPr>
                <w:rFonts w:ascii="SassoonCRInfant" w:hAnsi="SassoonCRInfant" w:eastAsia="Times New Roman" w:cs="Segoe UI"/>
                <w:sz w:val="20"/>
                <w:szCs w:val="20"/>
                <w:lang w:eastAsia="en-GB"/>
              </w:rPr>
            </w:pPr>
            <w:r>
              <w:rPr>
                <w:rFonts w:ascii="SassoonCRInfant" w:hAnsi="SassoonCRInfant" w:eastAsia="Times New Roman" w:cs="Segoe UI"/>
                <w:sz w:val="20"/>
                <w:szCs w:val="20"/>
                <w:lang w:eastAsia="en-GB"/>
              </w:rPr>
              <w:t>Units from Sheffield SEND Scheme of work.</w:t>
            </w:r>
          </w:p>
        </w:tc>
        <w:tc>
          <w:tcPr>
            <w:tcW w:w="2049"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5D293670"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Communication – Media </w:t>
            </w:r>
          </w:p>
          <w:p w:rsidRPr="00385DBB" w:rsidR="00F92B50" w:rsidP="005D1900" w:rsidRDefault="00F92B50" w14:paraId="111A4D58"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2a Digital Art (ext. 2e eBook) </w:t>
            </w:r>
          </w:p>
        </w:tc>
        <w:tc>
          <w:tcPr>
            <w:tcW w:w="316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3915D69A"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Communication – Media </w:t>
            </w:r>
          </w:p>
          <w:p w:rsidRPr="00385DBB" w:rsidR="00F92B50" w:rsidP="005D1900" w:rsidRDefault="00F92B50" w14:paraId="15D69D2D"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2b Sound Music (ext. 2e eBook) </w:t>
            </w:r>
          </w:p>
        </w:tc>
        <w:tc>
          <w:tcPr>
            <w:tcW w:w="2780"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655888E8"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Communication – Media </w:t>
            </w:r>
          </w:p>
          <w:p w:rsidRPr="00385DBB" w:rsidR="00F92B50" w:rsidP="005D1900" w:rsidRDefault="00F92B50" w14:paraId="10892A04"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2c Photographs </w:t>
            </w:r>
          </w:p>
          <w:p w:rsidRPr="00385DBB" w:rsidR="00F92B50" w:rsidP="005D1900" w:rsidRDefault="00F92B50" w14:paraId="791D86FC"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(ext. Animation) </w:t>
            </w:r>
          </w:p>
        </w:tc>
        <w:tc>
          <w:tcPr>
            <w:tcW w:w="2406" w:type="dxa"/>
            <w:tcBorders>
              <w:top w:val="single" w:color="auto" w:sz="6" w:space="0"/>
              <w:left w:val="single" w:color="auto" w:sz="6" w:space="0"/>
              <w:bottom w:val="single" w:color="auto" w:sz="6" w:space="0"/>
              <w:right w:val="single" w:color="auto" w:sz="6" w:space="0"/>
            </w:tcBorders>
            <w:shd w:val="clear" w:color="auto" w:fill="auto"/>
          </w:tcPr>
          <w:p w:rsidRPr="00385DBB" w:rsidR="00F92B50" w:rsidP="005D1900" w:rsidRDefault="00F92B50" w14:paraId="7CD05FD7"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Communication – Media </w:t>
            </w:r>
          </w:p>
          <w:p w:rsidRPr="00385DBB" w:rsidR="00F92B50" w:rsidP="005D1900" w:rsidRDefault="00F92B50" w14:paraId="60F9A354"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2d Films (ext. Animation) </w:t>
            </w:r>
          </w:p>
        </w:tc>
      </w:tr>
    </w:tbl>
    <w:p w:rsidR="001F1B0D" w:rsidP="001F1B0D" w:rsidRDefault="001F1B0D" w14:paraId="4EC953CA" w14:textId="77777777">
      <w:pPr>
        <w:spacing w:after="0" w:line="240" w:lineRule="auto"/>
        <w:textAlignment w:val="baseline"/>
        <w:rPr>
          <w:rStyle w:val="eop"/>
          <w:rFonts w:ascii="SassoonCRInfant" w:hAnsi="SassoonCRInfant"/>
          <w:color w:val="000000"/>
          <w:sz w:val="20"/>
          <w:szCs w:val="20"/>
          <w:shd w:val="clear" w:color="auto" w:fill="FFFFFF"/>
        </w:rPr>
      </w:pPr>
      <w:r>
        <w:rPr>
          <w:rStyle w:val="normaltextrun"/>
          <w:rFonts w:ascii="SassoonCRInfant" w:hAnsi="SassoonCRInfant"/>
          <w:color w:val="000000"/>
          <w:sz w:val="20"/>
          <w:szCs w:val="20"/>
          <w:shd w:val="clear" w:color="auto" w:fill="FFFFFF"/>
        </w:rPr>
        <w:t>*Opportunities to embed unit 1c Key Skills to run throughout. All sessions to be underpinned by appropriate online safety messages.</w:t>
      </w:r>
      <w:r>
        <w:rPr>
          <w:rStyle w:val="eop"/>
          <w:rFonts w:ascii="SassoonCRInfant" w:hAnsi="SassoonCRInfant"/>
          <w:color w:val="000000"/>
          <w:sz w:val="20"/>
          <w:szCs w:val="20"/>
          <w:shd w:val="clear" w:color="auto" w:fill="FFFFFF"/>
        </w:rPr>
        <w:t> </w:t>
      </w:r>
    </w:p>
    <w:p w:rsidR="00B62D25" w:rsidP="50B4AF84" w:rsidRDefault="00B62D25" w14:paraId="553A3DFE" w14:textId="77777777">
      <w:pPr>
        <w:jc w:val="both"/>
        <w:rPr>
          <w:rFonts w:ascii="SassoonCRInfant" w:hAnsi="SassoonCRInfant" w:eastAsia="SassoonCRInfant" w:cs="SassoonCRInfant"/>
        </w:rPr>
      </w:pPr>
    </w:p>
    <w:p w:rsidR="50B4AF84" w:rsidP="50B4AF84" w:rsidRDefault="50B4AF84" w14:paraId="46DA4DAC" w14:textId="2EEE675F">
      <w:pPr>
        <w:jc w:val="both"/>
        <w:rPr>
          <w:rFonts w:ascii="SassoonCRInfant" w:hAnsi="SassoonCRInfant" w:eastAsia="SassoonCRInfant" w:cs="SassoonCRInfant"/>
        </w:rPr>
      </w:pPr>
    </w:p>
    <w:p w:rsidR="50B4AF84" w:rsidP="50B4AF84" w:rsidRDefault="50B4AF84" w14:paraId="5C01E0B3" w14:textId="190CED7F">
      <w:pPr>
        <w:jc w:val="both"/>
        <w:rPr>
          <w:rFonts w:ascii="SassoonCRInfant" w:hAnsi="SassoonCRInfant" w:eastAsia="SassoonCRInfant" w:cs="SassoonCRInfant"/>
        </w:rPr>
      </w:pPr>
    </w:p>
    <w:p w:rsidRPr="00385DBB" w:rsidR="00D1297E" w:rsidP="00D1297E" w:rsidRDefault="00D1297E" w14:paraId="2B0B2CF7"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lastRenderedPageBreak/>
        <w:t>For Primary and secondary students at pathway 1 and 2 – Use the themes of each topic to develop the following: </w:t>
      </w:r>
    </w:p>
    <w:p w:rsidRPr="00385DBB" w:rsidR="00D1297E" w:rsidP="00D1297E" w:rsidRDefault="00D1297E" w14:paraId="66C8D0BA"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Experiences using computing related to the topic. </w:t>
      </w:r>
    </w:p>
    <w:p w:rsidRPr="00385DBB" w:rsidR="00D1297E" w:rsidP="00D1297E" w:rsidRDefault="00D1297E" w14:paraId="40FC56F9"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Choice making  </w:t>
      </w:r>
    </w:p>
    <w:p w:rsidRPr="00385DBB" w:rsidR="00D1297E" w:rsidP="00D1297E" w:rsidRDefault="00D1297E" w14:paraId="2BA15B69"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Cause and effect </w:t>
      </w:r>
    </w:p>
    <w:p w:rsidRPr="00385DBB" w:rsidR="00D1297E" w:rsidP="00D1297E" w:rsidRDefault="00D1297E" w14:paraId="683C9386"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Communication  </w:t>
      </w:r>
    </w:p>
    <w:p w:rsidRPr="00385DBB" w:rsidR="00D1297E" w:rsidP="00D1297E" w:rsidRDefault="00D1297E" w14:paraId="76F46759"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And fun  </w:t>
      </w:r>
    </w:p>
    <w:p w:rsidRPr="00385DBB" w:rsidR="00D1297E" w:rsidP="00D1297E" w:rsidRDefault="00D1297E" w14:paraId="192DC236" w14:textId="77777777">
      <w:pPr>
        <w:spacing w:after="0" w:line="240" w:lineRule="auto"/>
        <w:textAlignment w:val="baseline"/>
        <w:rPr>
          <w:rFonts w:ascii="Segoe UI" w:hAnsi="Segoe UI" w:eastAsia="Times New Roman" w:cs="Segoe UI"/>
          <w:sz w:val="18"/>
          <w:szCs w:val="18"/>
          <w:lang w:eastAsia="en-GB"/>
        </w:rPr>
      </w:pPr>
      <w:r w:rsidRPr="00385DBB">
        <w:rPr>
          <w:rFonts w:ascii="SassoonCRInfant" w:hAnsi="SassoonCRInfant" w:eastAsia="Times New Roman" w:cs="Segoe UI"/>
          <w:sz w:val="20"/>
          <w:szCs w:val="20"/>
          <w:lang w:eastAsia="en-GB"/>
        </w:rPr>
        <w:t>However, if this is not possible or the student is showing an interest using their own motivator or hobby, then follow their interest to develop engagement and interaction.  Use eye gaze and switch development documents in ICT folder to support pupils in setting realistic targets and motivating/engaging activities in non-subject specific learning. </w:t>
      </w:r>
    </w:p>
    <w:p w:rsidR="00D1297E" w:rsidP="00D1297E" w:rsidRDefault="00D1297E" w14:paraId="0B805548" w14:textId="77777777">
      <w:pPr>
        <w:spacing w:after="0" w:line="240" w:lineRule="auto"/>
        <w:textAlignment w:val="baseline"/>
        <w:rPr>
          <w:rFonts w:ascii="SassoonCRInfant" w:hAnsi="SassoonCRInfant" w:eastAsia="Times New Roman" w:cs="Segoe UI"/>
          <w:sz w:val="20"/>
          <w:szCs w:val="20"/>
          <w:lang w:eastAsia="en-GB"/>
        </w:rPr>
      </w:pPr>
      <w:r w:rsidRPr="00385DBB">
        <w:rPr>
          <w:rFonts w:ascii="SassoonCRInfant" w:hAnsi="SassoonCRInfant" w:eastAsia="Times New Roman" w:cs="Segoe UI"/>
          <w:sz w:val="20"/>
          <w:szCs w:val="20"/>
          <w:lang w:eastAsia="en-GB"/>
        </w:rPr>
        <w:t xml:space="preserve">Always remember the following: </w:t>
      </w:r>
      <w:r w:rsidRPr="00385DBB">
        <w:rPr>
          <w:rFonts w:ascii="SassoonCRInfant" w:hAnsi="SassoonCRInfant" w:eastAsia="Times New Roman" w:cs="Segoe UI"/>
          <w:b/>
          <w:bCs/>
          <w:sz w:val="20"/>
          <w:szCs w:val="20"/>
          <w:lang w:eastAsia="en-GB"/>
        </w:rPr>
        <w:t>Access, Include, Engage, Empower</w:t>
      </w:r>
      <w:r w:rsidRPr="00385DBB">
        <w:rPr>
          <w:rFonts w:ascii="SassoonCRInfant" w:hAnsi="SassoonCRInfant" w:eastAsia="Times New Roman" w:cs="Segoe UI"/>
          <w:sz w:val="20"/>
          <w:szCs w:val="20"/>
          <w:lang w:eastAsia="en-GB"/>
        </w:rPr>
        <w:t> </w:t>
      </w:r>
    </w:p>
    <w:p w:rsidR="00D1297E" w:rsidP="00D1297E" w:rsidRDefault="00D1297E" w14:paraId="55545F75" w14:textId="653D4E92">
      <w:pPr>
        <w:spacing w:after="0" w:line="240" w:lineRule="auto"/>
        <w:textAlignment w:val="baseline"/>
        <w:rPr>
          <w:rFonts w:ascii="SassoonCRInfant" w:hAnsi="SassoonCRInfant" w:eastAsia="Times New Roman" w:cs="Segoe UI"/>
          <w:sz w:val="20"/>
          <w:szCs w:val="20"/>
          <w:lang w:eastAsia="en-GB"/>
        </w:rPr>
      </w:pPr>
    </w:p>
    <w:p w:rsidR="00D1297E" w:rsidP="00D1297E" w:rsidRDefault="00D1297E" w14:paraId="20DEDD1A" w14:textId="02CAFBE3">
      <w:pPr>
        <w:spacing w:after="0" w:line="240" w:lineRule="auto"/>
        <w:textAlignment w:val="baseline"/>
      </w:pPr>
      <w:r w:rsidRPr="5DED5CD0" w:rsidR="00D1297E">
        <w:rPr>
          <w:rFonts w:ascii="SassoonCRInfant" w:hAnsi="SassoonCRInfant" w:eastAsia="Times New Roman" w:cs="Segoe UI"/>
          <w:sz w:val="20"/>
          <w:szCs w:val="20"/>
          <w:lang w:eastAsia="en-GB"/>
        </w:rPr>
        <w:t xml:space="preserve">The focus skills link with units of work from the Sheffield SEND scheme of work taught in pathway 3, 4 &amp; 5; these skills can be used as a focus for activities for the half term and ensure pupils in pathways 1 &amp; 2 are receiving a broad and balanced curriculum covering all areas within the national curriculum but taught at an appropriate skills level through multisensory learning. Teachers can also use the switch progression map documents to </w:t>
      </w:r>
      <w:r w:rsidRPr="5DED5CD0" w:rsidR="00D1297E">
        <w:rPr>
          <w:rFonts w:ascii="SassoonCRInfant" w:hAnsi="SassoonCRInfant" w:eastAsia="Times New Roman" w:cs="Segoe UI"/>
          <w:sz w:val="20"/>
          <w:szCs w:val="20"/>
          <w:lang w:eastAsia="en-GB"/>
        </w:rPr>
        <w:t>identify</w:t>
      </w:r>
      <w:r w:rsidRPr="5DED5CD0" w:rsidR="00D1297E">
        <w:rPr>
          <w:rFonts w:ascii="SassoonCRInfant" w:hAnsi="SassoonCRInfant" w:eastAsia="Times New Roman" w:cs="Segoe UI"/>
          <w:sz w:val="20"/>
          <w:szCs w:val="20"/>
          <w:lang w:eastAsia="en-GB"/>
        </w:rPr>
        <w:t xml:space="preserve"> next steps for pupils. Pupils in Pathways 3, 4 &amp; 5 are taught using </w:t>
      </w:r>
      <w:r w:rsidR="00D1297E">
        <w:rPr/>
        <w:t>the Sheffield SEND Schemes of work which have a coverage up to National curriculum year 1</w:t>
      </w:r>
      <w:r w:rsidR="00D1297E">
        <w:rPr/>
        <w:t xml:space="preserve">. </w:t>
      </w:r>
      <w:r w:rsidRPr="5DED5CD0" w:rsidR="00D1297E">
        <w:rPr>
          <w:rFonts w:ascii="SassoonCRInfant" w:hAnsi="SassoonCRInfant" w:eastAsia="Times New Roman" w:cs="Segoe UI"/>
          <w:sz w:val="22"/>
          <w:szCs w:val="22"/>
          <w:lang w:eastAsia="en-GB"/>
        </w:rPr>
        <w:t xml:space="preserve"> </w:t>
      </w:r>
      <w:r w:rsidRPr="5DED5CD0" w:rsidR="00D1297E">
        <w:rPr>
          <w:rFonts w:ascii="Calibri" w:hAnsi="Calibri" w:eastAsia="Calibri" w:cs="Calibri" w:asciiTheme="minorAscii" w:hAnsiTheme="minorAscii" w:eastAsiaTheme="minorAscii" w:cstheme="minorAscii"/>
          <w:sz w:val="22"/>
          <w:szCs w:val="22"/>
          <w:lang w:eastAsia="en-GB"/>
        </w:rPr>
        <w:t xml:space="preserve">Pupils who are excelling can also be stretched and challenged by </w:t>
      </w:r>
      <w:r w:rsidRPr="5DED5CD0" w:rsidR="00D1297E">
        <w:rPr>
          <w:sz w:val="22"/>
          <w:szCs w:val="22"/>
        </w:rPr>
        <w:t xml:space="preserve">accessing Kapow primary schemes of works which </w:t>
      </w:r>
      <w:r w:rsidRPr="5DED5CD0" w:rsidR="00D1297E">
        <w:rPr>
          <w:sz w:val="22"/>
          <w:szCs w:val="22"/>
        </w:rPr>
        <w:t>has coverage</w:t>
      </w:r>
      <w:r w:rsidRPr="5DED5CD0" w:rsidR="00D1297E">
        <w:rPr>
          <w:sz w:val="22"/>
          <w:szCs w:val="22"/>
        </w:rPr>
        <w:t xml:space="preserve"> including the EYFS, Key stage 1 and Key stage 2. </w:t>
      </w:r>
    </w:p>
    <w:p w:rsidR="00E30D3C" w:rsidP="7DFF2380" w:rsidRDefault="00E30D3C" w14:paraId="2F5BC4F0" w14:noSpellErr="1" w14:textId="4C147C79">
      <w:pPr>
        <w:pStyle w:val="Normal"/>
        <w:jc w:val="both"/>
        <w:rPr>
          <w:rFonts w:ascii="SassoonCRInfant" w:hAnsi="SassoonCRInfant" w:eastAsia="SassoonCRInfant" w:cs="SassoonCRInfant"/>
        </w:rPr>
      </w:pPr>
    </w:p>
    <w:p w:rsidR="00C13D92" w:rsidP="00C13D92" w:rsidRDefault="00C13D92" w14:paraId="1413C781" w14:textId="77777777">
      <w:pPr>
        <w:spacing w:after="0" w:line="240" w:lineRule="auto"/>
        <w:textAlignment w:val="baseline"/>
        <w:rPr>
          <w:rFonts w:ascii="SassoonCRInfant" w:hAnsi="SassoonCRInfant"/>
        </w:rPr>
      </w:pPr>
      <w:r w:rsidRPr="00E30D3C">
        <w:rPr>
          <w:rFonts w:ascii="SassoonCRInfant" w:hAnsi="SassoonCRInfant"/>
        </w:rPr>
        <w:lastRenderedPageBreak/>
        <w:t xml:space="preserve">Kapow: </w:t>
      </w:r>
    </w:p>
    <w:p w:rsidR="002B33E9" w:rsidP="002B33E9" w:rsidRDefault="002B33E9" w14:paraId="6EA3E059" w14:textId="77777777">
      <w:pPr>
        <w:rPr>
          <w:rFonts w:ascii="SassoonCRInfant" w:hAnsi="SassoonCRInfant" w:eastAsia="SassoonCRInfant" w:cs="SassoonCRInfant"/>
        </w:rPr>
      </w:pPr>
      <w:r w:rsidRPr="002B33E9">
        <w:rPr>
          <w:rFonts w:ascii="SassoonCRInfant" w:hAnsi="SassoonCRInfant" w:eastAsia="SassoonCRInfant" w:cs="SassoonCRInfant"/>
        </w:rPr>
        <w:t>Pupils who are excelling at computing can also work following Kapow units EYFS and key stage 1 in pathway 4 and the key stage 2 units in pathway 5. Pupils can move onto the Kapow units of work if it is felt that they are not being stretched or challenged with the Sheffield SEND units of work. If a teacher wants to move a pupil onto the Kapow Schemes of work this will done in consultation with The Computing Subject Co-ordinator and SLT and a record will be kept of the units covered to ensure that these pupils reach their full potential.</w:t>
      </w:r>
      <w:r w:rsidRPr="3C06E26B">
        <w:rPr>
          <w:rFonts w:ascii="SassoonCRInfant" w:hAnsi="SassoonCRInfant" w:eastAsia="SassoonCRInfant" w:cs="SassoonCRInfant"/>
        </w:rPr>
        <w:t xml:space="preserve"> </w:t>
      </w:r>
    </w:p>
    <w:p w:rsidRPr="00E30D3C" w:rsidR="002B33E9" w:rsidP="00C13D92" w:rsidRDefault="002B33E9" w14:paraId="47A06086" w14:textId="77777777">
      <w:pPr>
        <w:spacing w:after="0" w:line="240" w:lineRule="auto"/>
        <w:textAlignment w:val="baseline"/>
        <w:rPr>
          <w:rFonts w:ascii="SassoonCRInfant" w:hAnsi="SassoonCRInfant"/>
        </w:rPr>
      </w:pPr>
    </w:p>
    <w:p w:rsidR="00C13D92" w:rsidP="00C13D92" w:rsidRDefault="00CB2909" w14:paraId="55D94F5C" w14:textId="2A243BF9">
      <w:pPr>
        <w:spacing w:after="0" w:line="240" w:lineRule="auto"/>
        <w:textAlignment w:val="baseline"/>
      </w:pPr>
      <w:r>
        <w:rPr>
          <w:noProof/>
        </w:rPr>
        <w:drawing>
          <wp:inline distT="0" distB="0" distL="0" distR="0" wp14:anchorId="2B2C8F30" wp14:editId="4C1C7EE7">
            <wp:extent cx="7703389" cy="485168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21924" cy="4863360"/>
                    </a:xfrm>
                    <a:prstGeom prst="rect">
                      <a:avLst/>
                    </a:prstGeom>
                  </pic:spPr>
                </pic:pic>
              </a:graphicData>
            </a:graphic>
          </wp:inline>
        </w:drawing>
      </w:r>
    </w:p>
    <w:p w:rsidR="0742D3A9" w:rsidP="0742D3A9" w:rsidRDefault="0742D3A9" w14:paraId="11B9F9F0" w14:textId="0CAC587C">
      <w:pPr>
        <w:jc w:val="both"/>
        <w:rPr>
          <w:rFonts w:ascii="SassoonCRInfant" w:hAnsi="SassoonCRInfant" w:eastAsia="SassoonCRInfant" w:cs="SassoonCRInfant"/>
        </w:rPr>
      </w:pPr>
    </w:p>
    <w:p w:rsidR="1FAF8846" w:rsidP="1FAF8846" w:rsidRDefault="00E30D3C" w14:paraId="4038FB60" w14:textId="556B0D64">
      <w:pPr>
        <w:rPr>
          <w:rFonts w:ascii="SassoonCRInfant" w:hAnsi="SassoonCRInfant" w:eastAsia="SassoonCRInfant" w:cs="SassoonCRInfant"/>
          <w:color w:val="000000" w:themeColor="text1"/>
          <w:sz w:val="20"/>
          <w:szCs w:val="20"/>
        </w:rPr>
      </w:pPr>
      <w:r w:rsidRPr="00C129A8">
        <w:drawing>
          <wp:inline distT="0" distB="0" distL="0" distR="0" wp14:anchorId="06ED8FF5" wp14:editId="62B864E5">
            <wp:extent cx="8058150" cy="535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058150" cy="5353050"/>
                    </a:xfrm>
                    <a:prstGeom prst="rect">
                      <a:avLst/>
                    </a:prstGeom>
                  </pic:spPr>
                </pic:pic>
              </a:graphicData>
            </a:graphic>
          </wp:inline>
        </w:drawing>
      </w:r>
    </w:p>
    <w:p w:rsidR="1FAF8846" w:rsidP="1FAF8846" w:rsidRDefault="1FAF8846" w14:paraId="1BE47739" w14:textId="42CB6B6D">
      <w:pPr>
        <w:rPr>
          <w:rFonts w:ascii="SassoonCRInfant" w:hAnsi="SassoonCRInfant" w:eastAsia="SassoonCRInfant" w:cs="SassoonCRInfant"/>
          <w:color w:val="000000" w:themeColor="text1"/>
          <w:sz w:val="20"/>
          <w:szCs w:val="20"/>
        </w:rPr>
      </w:pPr>
    </w:p>
    <w:p w:rsidR="00E30D3C" w:rsidP="1FAF8846" w:rsidRDefault="00E30D3C" w14:paraId="09D95909" w14:textId="77777777">
      <w:pPr>
        <w:rPr>
          <w:rFonts w:ascii="SassoonCRInfant" w:hAnsi="SassoonCRInfant" w:eastAsia="SassoonCRInfant" w:cs="SassoonCRInfant"/>
          <w:color w:val="000000" w:themeColor="text1"/>
          <w:sz w:val="20"/>
          <w:szCs w:val="20"/>
        </w:rPr>
      </w:pPr>
    </w:p>
    <w:p w:rsidR="1FAF8846" w:rsidP="1FAF8846" w:rsidRDefault="1FAF8846" w14:paraId="2135B956" w14:textId="65331ACA">
      <w:pPr>
        <w:rPr>
          <w:rFonts w:ascii="SassoonCRInfant" w:hAnsi="SassoonCRInfant" w:eastAsia="SassoonCRInfant" w:cs="SassoonCRInfant"/>
          <w:color w:val="000000" w:themeColor="text1"/>
          <w:sz w:val="20"/>
          <w:szCs w:val="20"/>
        </w:rPr>
      </w:pPr>
    </w:p>
    <w:p w:rsidR="00805FAE" w:rsidP="0742D3A9" w:rsidRDefault="00805FAE" w14:paraId="7E784E38" w14:textId="77777777">
      <w:pPr>
        <w:spacing w:after="0" w:line="240" w:lineRule="auto"/>
        <w:rPr>
          <w:rFonts w:ascii="SassoonCRInfant" w:hAnsi="SassoonCRInfant" w:eastAsia="SassoonCRInfant" w:cs="SassoonCRInfant"/>
          <w:sz w:val="24"/>
          <w:szCs w:val="24"/>
        </w:rPr>
      </w:pPr>
      <w:bookmarkStart w:name="_Hlk89771653" w:id="0"/>
      <w:r w:rsidRPr="0742D3A9">
        <w:rPr>
          <w:rFonts w:ascii="SassoonCRInfant" w:hAnsi="SassoonCRInfant" w:eastAsia="SassoonCRInfant" w:cs="SassoonCRInfant"/>
          <w:sz w:val="24"/>
          <w:szCs w:val="24"/>
        </w:rPr>
        <w:t>The Computing curriculum is written in consultation with and enhanced by the following -</w:t>
      </w:r>
    </w:p>
    <w:bookmarkEnd w:id="0"/>
    <w:p w:rsidRPr="008C365B" w:rsidR="008C365B" w:rsidP="0742D3A9" w:rsidRDefault="008C365B" w14:paraId="5630AD66" w14:textId="77777777">
      <w:pPr>
        <w:rPr>
          <w:rFonts w:ascii="SassoonCRInfant" w:hAnsi="SassoonCRInfant" w:eastAsia="SassoonCRInfant" w:cs="SassoonCRInfant"/>
          <w:color w:val="000000"/>
          <w:shd w:val="clear" w:color="auto" w:fill="FFFFFF"/>
        </w:rPr>
      </w:pPr>
    </w:p>
    <w:tbl>
      <w:tblPr>
        <w:tblStyle w:val="TableGrid"/>
        <w:tblW w:w="0" w:type="auto"/>
        <w:tblLook w:val="04A0" w:firstRow="1" w:lastRow="0" w:firstColumn="1" w:lastColumn="0" w:noHBand="0" w:noVBand="1"/>
      </w:tblPr>
      <w:tblGrid>
        <w:gridCol w:w="1243"/>
        <w:gridCol w:w="2154"/>
        <w:gridCol w:w="6946"/>
      </w:tblGrid>
      <w:tr w:rsidR="00274403" w:rsidTr="1FAF8846" w14:paraId="4030CF5B" w14:textId="77777777">
        <w:tc>
          <w:tcPr>
            <w:tcW w:w="1243" w:type="dxa"/>
          </w:tcPr>
          <w:p w:rsidR="00274403" w:rsidP="0742D3A9" w:rsidRDefault="00274403" w14:paraId="7BED1F28" w14:textId="77777777">
            <w:pPr>
              <w:rPr>
                <w:rFonts w:ascii="SassoonCRInfant" w:hAnsi="SassoonCRInfant" w:eastAsia="SassoonCRInfant" w:cs="SassoonCRInfant"/>
                <w:b/>
                <w:bCs/>
                <w:sz w:val="24"/>
                <w:szCs w:val="24"/>
              </w:rPr>
            </w:pPr>
            <w:r w:rsidRPr="0742D3A9">
              <w:rPr>
                <w:rFonts w:ascii="SassoonCRInfant" w:hAnsi="SassoonCRInfant" w:eastAsia="SassoonCRInfant" w:cs="SassoonCRInfant"/>
                <w:b/>
                <w:bCs/>
                <w:sz w:val="24"/>
                <w:szCs w:val="24"/>
              </w:rPr>
              <w:t>Pre-Subject Specific</w:t>
            </w:r>
          </w:p>
        </w:tc>
        <w:tc>
          <w:tcPr>
            <w:tcW w:w="2154" w:type="dxa"/>
          </w:tcPr>
          <w:p w:rsidRPr="007366CA" w:rsidR="00274403" w:rsidP="0742D3A9" w:rsidRDefault="00274403" w14:paraId="22DF2AE5"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Pathway 1</w:t>
            </w:r>
          </w:p>
          <w:p w:rsidRPr="007366CA" w:rsidR="00274403" w:rsidP="0742D3A9" w:rsidRDefault="00274403" w14:paraId="61829076" w14:textId="77777777">
            <w:pPr>
              <w:rPr>
                <w:rFonts w:ascii="SassoonCRInfant" w:hAnsi="SassoonCRInfant" w:eastAsia="SassoonCRInfant" w:cs="SassoonCRInfant"/>
                <w:sz w:val="24"/>
                <w:szCs w:val="24"/>
              </w:rPr>
            </w:pPr>
          </w:p>
          <w:p w:rsidR="00274403" w:rsidP="0742D3A9" w:rsidRDefault="00274403" w14:paraId="3E9322A8"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Multi-sensory Foundations for Learning and Life</w:t>
            </w:r>
          </w:p>
          <w:p w:rsidR="00274403" w:rsidP="0742D3A9" w:rsidRDefault="00274403" w14:paraId="2BA226A1" w14:textId="77777777">
            <w:pPr>
              <w:rPr>
                <w:rFonts w:ascii="SassoonCRInfant" w:hAnsi="SassoonCRInfant" w:eastAsia="SassoonCRInfant" w:cs="SassoonCRInfant"/>
                <w:sz w:val="24"/>
                <w:szCs w:val="24"/>
              </w:rPr>
            </w:pPr>
          </w:p>
          <w:p w:rsidRPr="007366CA" w:rsidR="00274403" w:rsidP="0742D3A9" w:rsidRDefault="00274403" w14:paraId="162D35BA"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Pathway 2</w:t>
            </w:r>
          </w:p>
          <w:p w:rsidRPr="007366CA" w:rsidR="00274403" w:rsidP="0742D3A9" w:rsidRDefault="00274403" w14:paraId="17AD93B2" w14:textId="77777777">
            <w:pPr>
              <w:rPr>
                <w:rFonts w:ascii="SassoonCRInfant" w:hAnsi="SassoonCRInfant" w:eastAsia="SassoonCRInfant" w:cs="SassoonCRInfant"/>
                <w:sz w:val="24"/>
                <w:szCs w:val="24"/>
              </w:rPr>
            </w:pPr>
          </w:p>
          <w:p w:rsidRPr="007366CA" w:rsidR="00274403" w:rsidP="0742D3A9" w:rsidRDefault="00274403" w14:paraId="6817DE60"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Learning to Play, Learn and Live</w:t>
            </w:r>
          </w:p>
          <w:p w:rsidR="00274403" w:rsidP="0742D3A9" w:rsidRDefault="00274403" w14:paraId="0DE4B5B7" w14:textId="77777777">
            <w:pPr>
              <w:rPr>
                <w:rFonts w:ascii="SassoonCRInfant" w:hAnsi="SassoonCRInfant" w:eastAsia="SassoonCRInfant" w:cs="SassoonCRInfant"/>
                <w:b/>
                <w:bCs/>
                <w:sz w:val="24"/>
                <w:szCs w:val="24"/>
              </w:rPr>
            </w:pPr>
          </w:p>
        </w:tc>
        <w:tc>
          <w:tcPr>
            <w:tcW w:w="6946" w:type="dxa"/>
          </w:tcPr>
          <w:p w:rsidR="00274403" w:rsidP="0742D3A9" w:rsidRDefault="00274403" w14:paraId="513582CF" w14:textId="516A8A98">
            <w:pPr>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 xml:space="preserve">Development Matters Birth to </w:t>
            </w:r>
            <w:r w:rsidRPr="1FAF8846" w:rsidR="7C81A616">
              <w:rPr>
                <w:rFonts w:ascii="SassoonCRInfant" w:hAnsi="SassoonCRInfant" w:eastAsia="SassoonCRInfant" w:cs="SassoonCRInfant"/>
                <w:sz w:val="24"/>
                <w:szCs w:val="24"/>
              </w:rPr>
              <w:t>3-year-olds</w:t>
            </w:r>
          </w:p>
          <w:p w:rsidR="00274403" w:rsidP="0742D3A9" w:rsidRDefault="00274403" w14:paraId="66204FF1" w14:textId="77777777">
            <w:pPr>
              <w:rPr>
                <w:rFonts w:ascii="SassoonCRInfant" w:hAnsi="SassoonCRInfant" w:eastAsia="SassoonCRInfant" w:cs="SassoonCRInfant"/>
                <w:sz w:val="24"/>
                <w:szCs w:val="24"/>
              </w:rPr>
            </w:pPr>
          </w:p>
          <w:p w:rsidR="00274403" w:rsidP="0742D3A9" w:rsidRDefault="00274403" w14:paraId="5BF6AB1A"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 xml:space="preserve">Reference only: OPS Scales 1-2, OPS Scales 3-4 </w:t>
            </w:r>
          </w:p>
          <w:p w:rsidR="00274403" w:rsidP="0742D3A9" w:rsidRDefault="00274403" w14:paraId="2DBF0D7D" w14:textId="77777777">
            <w:pPr>
              <w:rPr>
                <w:rFonts w:ascii="SassoonCRInfant" w:hAnsi="SassoonCRInfant" w:eastAsia="SassoonCRInfant" w:cs="SassoonCRInfant"/>
                <w:sz w:val="24"/>
                <w:szCs w:val="24"/>
              </w:rPr>
            </w:pPr>
          </w:p>
          <w:p w:rsidR="00274403" w:rsidP="0742D3A9" w:rsidRDefault="00274403" w14:paraId="7C5996A5"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Willow Dene Assessment Frameworks</w:t>
            </w:r>
          </w:p>
          <w:p w:rsidR="00274403" w:rsidP="0742D3A9" w:rsidRDefault="00274403" w14:paraId="6B62F1B3" w14:textId="77777777">
            <w:pPr>
              <w:rPr>
                <w:rFonts w:ascii="SassoonCRInfant" w:hAnsi="SassoonCRInfant" w:eastAsia="SassoonCRInfant" w:cs="SassoonCRInfant"/>
                <w:sz w:val="24"/>
                <w:szCs w:val="24"/>
              </w:rPr>
            </w:pPr>
          </w:p>
          <w:p w:rsidR="00274403" w:rsidP="0742D3A9" w:rsidRDefault="00274403" w14:paraId="668E146C"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Engagement Model, EHCP Personal Provision Plans</w:t>
            </w:r>
          </w:p>
          <w:p w:rsidR="00274403" w:rsidP="0742D3A9" w:rsidRDefault="00274403" w14:paraId="02F2C34E" w14:textId="77777777">
            <w:pPr>
              <w:rPr>
                <w:rFonts w:ascii="SassoonCRInfant" w:hAnsi="SassoonCRInfant" w:eastAsia="SassoonCRInfant" w:cs="SassoonCRInfant"/>
                <w:sz w:val="24"/>
                <w:szCs w:val="24"/>
              </w:rPr>
            </w:pPr>
          </w:p>
          <w:p w:rsidR="00274403" w:rsidP="0742D3A9" w:rsidRDefault="00274403" w14:paraId="680A4E5D" w14:textId="77777777">
            <w:pPr>
              <w:rPr>
                <w:rFonts w:ascii="SassoonCRInfant" w:hAnsi="SassoonCRInfant" w:eastAsia="SassoonCRInfant" w:cs="SassoonCRInfant"/>
                <w:sz w:val="24"/>
                <w:szCs w:val="24"/>
              </w:rPr>
            </w:pPr>
          </w:p>
          <w:p w:rsidR="00274403" w:rsidP="0742D3A9" w:rsidRDefault="00274403" w14:paraId="19219836" w14:textId="77777777">
            <w:pPr>
              <w:rPr>
                <w:rFonts w:ascii="SassoonCRInfant" w:hAnsi="SassoonCRInfant" w:eastAsia="SassoonCRInfant" w:cs="SassoonCRInfant"/>
                <w:sz w:val="24"/>
                <w:szCs w:val="24"/>
              </w:rPr>
            </w:pPr>
          </w:p>
          <w:p w:rsidR="00274403" w:rsidP="0742D3A9" w:rsidRDefault="00274403" w14:paraId="296FEF7D" w14:textId="77777777">
            <w:pPr>
              <w:rPr>
                <w:rFonts w:ascii="SassoonCRInfant" w:hAnsi="SassoonCRInfant" w:eastAsia="SassoonCRInfant" w:cs="SassoonCRInfant"/>
                <w:sz w:val="24"/>
                <w:szCs w:val="24"/>
              </w:rPr>
            </w:pPr>
          </w:p>
          <w:p w:rsidRPr="00941587" w:rsidR="00274403" w:rsidP="0742D3A9" w:rsidRDefault="00274403" w14:paraId="7194DBDC" w14:textId="77777777">
            <w:pPr>
              <w:rPr>
                <w:rFonts w:ascii="SassoonCRInfant" w:hAnsi="SassoonCRInfant" w:eastAsia="SassoonCRInfant" w:cs="SassoonCRInfant"/>
                <w:sz w:val="24"/>
                <w:szCs w:val="24"/>
              </w:rPr>
            </w:pPr>
          </w:p>
        </w:tc>
      </w:tr>
      <w:tr w:rsidR="00274403" w:rsidTr="1FAF8846" w14:paraId="23AE1BFD" w14:textId="77777777">
        <w:tc>
          <w:tcPr>
            <w:tcW w:w="1243" w:type="dxa"/>
          </w:tcPr>
          <w:p w:rsidR="00274403" w:rsidP="0742D3A9" w:rsidRDefault="00274403" w14:paraId="23980559" w14:textId="77777777">
            <w:pPr>
              <w:rPr>
                <w:rFonts w:ascii="SassoonCRInfant" w:hAnsi="SassoonCRInfant" w:eastAsia="SassoonCRInfant" w:cs="SassoonCRInfant"/>
                <w:b/>
                <w:bCs/>
                <w:sz w:val="24"/>
                <w:szCs w:val="24"/>
              </w:rPr>
            </w:pPr>
            <w:r w:rsidRPr="0742D3A9">
              <w:rPr>
                <w:rFonts w:ascii="SassoonCRInfant" w:hAnsi="SassoonCRInfant" w:eastAsia="SassoonCRInfant" w:cs="SassoonCRInfant"/>
                <w:b/>
                <w:bCs/>
                <w:sz w:val="24"/>
                <w:szCs w:val="24"/>
              </w:rPr>
              <w:t>Subject Specific</w:t>
            </w:r>
          </w:p>
        </w:tc>
        <w:tc>
          <w:tcPr>
            <w:tcW w:w="2154" w:type="dxa"/>
          </w:tcPr>
          <w:p w:rsidRPr="00941587" w:rsidR="00274403" w:rsidP="0742D3A9" w:rsidRDefault="00274403" w14:paraId="3B0DAEC7"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Pathway 3</w:t>
            </w:r>
          </w:p>
          <w:p w:rsidRPr="00941587" w:rsidR="00274403" w:rsidP="0742D3A9" w:rsidRDefault="00274403" w14:paraId="769D0D3C" w14:textId="77777777">
            <w:pPr>
              <w:rPr>
                <w:rFonts w:ascii="SassoonCRInfant" w:hAnsi="SassoonCRInfant" w:eastAsia="SassoonCRInfant" w:cs="SassoonCRInfant"/>
                <w:sz w:val="24"/>
                <w:szCs w:val="24"/>
              </w:rPr>
            </w:pPr>
          </w:p>
          <w:p w:rsidR="00274403" w:rsidP="0742D3A9" w:rsidRDefault="00274403" w14:paraId="668002DF" w14:textId="77777777">
            <w:pPr>
              <w:rPr>
                <w:rFonts w:ascii="SassoonCRInfant" w:hAnsi="SassoonCRInfant" w:eastAsia="SassoonCRInfant" w:cs="SassoonCRInfant"/>
                <w:b/>
                <w:bCs/>
                <w:sz w:val="24"/>
                <w:szCs w:val="24"/>
              </w:rPr>
            </w:pPr>
            <w:r w:rsidRPr="0742D3A9">
              <w:rPr>
                <w:rFonts w:ascii="SassoonCRInfant" w:hAnsi="SassoonCRInfant" w:eastAsia="SassoonCRInfant" w:cs="SassoonCRInfant"/>
                <w:sz w:val="24"/>
                <w:szCs w:val="24"/>
              </w:rPr>
              <w:t>Roots</w:t>
            </w:r>
          </w:p>
        </w:tc>
        <w:tc>
          <w:tcPr>
            <w:tcW w:w="6946" w:type="dxa"/>
          </w:tcPr>
          <w:p w:rsidRPr="00A6686B" w:rsidR="00274403" w:rsidP="0742D3A9" w:rsidRDefault="00274403" w14:paraId="38E1BC9E"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Skills, Concepts, Knowledge, Vocabulary linked to Computing KS1 Programmes of Study, National Curriculum England</w:t>
            </w:r>
          </w:p>
          <w:p w:rsidR="00274403" w:rsidP="0742D3A9" w:rsidRDefault="00274403" w14:paraId="54CD245A" w14:textId="77777777">
            <w:pPr>
              <w:rPr>
                <w:rFonts w:ascii="SassoonCRInfant" w:hAnsi="SassoonCRInfant" w:eastAsia="SassoonCRInfant" w:cs="SassoonCRInfant"/>
                <w:sz w:val="24"/>
                <w:szCs w:val="24"/>
              </w:rPr>
            </w:pPr>
          </w:p>
          <w:p w:rsidR="00274403" w:rsidP="0742D3A9" w:rsidRDefault="00274403" w14:paraId="081E8B05"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Development Matters 3-4-year olds</w:t>
            </w:r>
          </w:p>
          <w:p w:rsidRPr="0020311E" w:rsidR="00274403" w:rsidP="0742D3A9" w:rsidRDefault="00274403" w14:paraId="1231BE67" w14:textId="77777777">
            <w:pPr>
              <w:rPr>
                <w:rFonts w:ascii="SassoonCRInfant" w:hAnsi="SassoonCRInfant" w:eastAsia="SassoonCRInfant" w:cs="SassoonCRInfant"/>
                <w:sz w:val="24"/>
                <w:szCs w:val="24"/>
              </w:rPr>
            </w:pPr>
          </w:p>
          <w:p w:rsidR="00274403" w:rsidP="0742D3A9" w:rsidRDefault="00274403" w14:paraId="46C17C24"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OPS Scales 5-9: Subject roots</w:t>
            </w:r>
          </w:p>
          <w:p w:rsidR="00274403" w:rsidP="0742D3A9" w:rsidRDefault="00274403" w14:paraId="36FEB5B0" w14:textId="77777777">
            <w:pPr>
              <w:rPr>
                <w:rFonts w:ascii="SassoonCRInfant" w:hAnsi="SassoonCRInfant" w:eastAsia="SassoonCRInfant" w:cs="SassoonCRInfant"/>
                <w:sz w:val="24"/>
                <w:szCs w:val="24"/>
              </w:rPr>
            </w:pPr>
          </w:p>
          <w:p w:rsidR="00274403" w:rsidP="0742D3A9" w:rsidRDefault="00274403" w14:paraId="13E65F29"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Sheffield SEND Scheme of Work</w:t>
            </w:r>
          </w:p>
          <w:p w:rsidR="00274403" w:rsidP="0742D3A9" w:rsidRDefault="00274403" w14:paraId="30D7AA69" w14:textId="77777777">
            <w:pPr>
              <w:rPr>
                <w:rFonts w:ascii="SassoonCRInfant" w:hAnsi="SassoonCRInfant" w:eastAsia="SassoonCRInfant" w:cs="SassoonCRInfant"/>
                <w:sz w:val="24"/>
                <w:szCs w:val="24"/>
              </w:rPr>
            </w:pPr>
          </w:p>
          <w:p w:rsidR="00274403" w:rsidP="0742D3A9" w:rsidRDefault="00274403" w14:paraId="74E4437A"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Engagement Model, EHCP Personal Provision Plans</w:t>
            </w:r>
          </w:p>
          <w:p w:rsidRPr="00DE5B58" w:rsidR="00274403" w:rsidP="0742D3A9" w:rsidRDefault="00274403" w14:paraId="7196D064" w14:textId="77777777">
            <w:pPr>
              <w:rPr>
                <w:rFonts w:ascii="SassoonCRInfant" w:hAnsi="SassoonCRInfant" w:eastAsia="SassoonCRInfant" w:cs="SassoonCRInfant"/>
                <w:sz w:val="24"/>
                <w:szCs w:val="24"/>
              </w:rPr>
            </w:pPr>
          </w:p>
        </w:tc>
      </w:tr>
      <w:tr w:rsidR="00274403" w:rsidTr="1FAF8846" w14:paraId="0E576E37" w14:textId="77777777">
        <w:tc>
          <w:tcPr>
            <w:tcW w:w="1243" w:type="dxa"/>
          </w:tcPr>
          <w:p w:rsidR="00274403" w:rsidP="0742D3A9" w:rsidRDefault="00274403" w14:paraId="649924B3" w14:textId="77777777">
            <w:pPr>
              <w:rPr>
                <w:rFonts w:ascii="SassoonCRInfant" w:hAnsi="SassoonCRInfant" w:eastAsia="SassoonCRInfant" w:cs="SassoonCRInfant"/>
                <w:b/>
                <w:bCs/>
                <w:sz w:val="24"/>
                <w:szCs w:val="24"/>
              </w:rPr>
            </w:pPr>
            <w:r w:rsidRPr="0742D3A9">
              <w:rPr>
                <w:rFonts w:ascii="SassoonCRInfant" w:hAnsi="SassoonCRInfant" w:eastAsia="SassoonCRInfant" w:cs="SassoonCRInfant"/>
                <w:b/>
                <w:bCs/>
                <w:sz w:val="24"/>
                <w:szCs w:val="24"/>
              </w:rPr>
              <w:t>Subject Specific</w:t>
            </w:r>
          </w:p>
        </w:tc>
        <w:tc>
          <w:tcPr>
            <w:tcW w:w="2154" w:type="dxa"/>
          </w:tcPr>
          <w:p w:rsidRPr="00DE5B58" w:rsidR="00274403" w:rsidP="0742D3A9" w:rsidRDefault="00274403" w14:paraId="5AFF28F7"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Pathway 4</w:t>
            </w:r>
          </w:p>
          <w:p w:rsidRPr="00DE5B58" w:rsidR="00274403" w:rsidP="0742D3A9" w:rsidRDefault="00274403" w14:paraId="34FF1C98" w14:textId="77777777">
            <w:pPr>
              <w:rPr>
                <w:rFonts w:ascii="SassoonCRInfant" w:hAnsi="SassoonCRInfant" w:eastAsia="SassoonCRInfant" w:cs="SassoonCRInfant"/>
                <w:sz w:val="24"/>
                <w:szCs w:val="24"/>
              </w:rPr>
            </w:pPr>
          </w:p>
          <w:p w:rsidRPr="00DE5B58" w:rsidR="00274403" w:rsidP="0742D3A9" w:rsidRDefault="00274403" w14:paraId="2B1A4BDC"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Shoots</w:t>
            </w:r>
          </w:p>
        </w:tc>
        <w:tc>
          <w:tcPr>
            <w:tcW w:w="6946" w:type="dxa"/>
          </w:tcPr>
          <w:p w:rsidR="00274403" w:rsidP="0742D3A9" w:rsidRDefault="00274403" w14:paraId="7B9B894C"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 xml:space="preserve">Skills, Concepts, Knowledge, Vocabulary linked to </w:t>
            </w:r>
            <w:r w:rsidRPr="0742D3A9" w:rsidR="7E3891CA">
              <w:rPr>
                <w:rFonts w:ascii="SassoonCRInfant" w:hAnsi="SassoonCRInfant" w:eastAsia="SassoonCRInfant" w:cs="SassoonCRInfant"/>
                <w:sz w:val="24"/>
                <w:szCs w:val="24"/>
              </w:rPr>
              <w:t>Computing</w:t>
            </w:r>
            <w:r w:rsidRPr="0742D3A9">
              <w:rPr>
                <w:rFonts w:ascii="SassoonCRInfant" w:hAnsi="SassoonCRInfant" w:eastAsia="SassoonCRInfant" w:cs="SassoonCRInfant"/>
                <w:sz w:val="24"/>
                <w:szCs w:val="24"/>
              </w:rPr>
              <w:t xml:space="preserve"> KS1 Programmes of Study, National Curriculum England</w:t>
            </w:r>
          </w:p>
          <w:p w:rsidRPr="00A6686B" w:rsidR="00274403" w:rsidP="0742D3A9" w:rsidRDefault="00274403" w14:paraId="6D072C0D" w14:textId="77777777">
            <w:pPr>
              <w:rPr>
                <w:rFonts w:ascii="SassoonCRInfant" w:hAnsi="SassoonCRInfant" w:eastAsia="SassoonCRInfant" w:cs="SassoonCRInfant"/>
                <w:sz w:val="24"/>
                <w:szCs w:val="24"/>
              </w:rPr>
            </w:pPr>
          </w:p>
          <w:p w:rsidRPr="0020311E" w:rsidR="00274403" w:rsidP="0742D3A9" w:rsidRDefault="00274403" w14:paraId="72EBEABB"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Development Matters Reception age children into KS1 expectations</w:t>
            </w:r>
          </w:p>
          <w:p w:rsidR="00274403" w:rsidP="0742D3A9" w:rsidRDefault="00274403" w14:paraId="48A21919" w14:textId="77777777">
            <w:pPr>
              <w:rPr>
                <w:rFonts w:ascii="SassoonCRInfant" w:hAnsi="SassoonCRInfant" w:eastAsia="SassoonCRInfant" w:cs="SassoonCRInfant"/>
                <w:sz w:val="24"/>
                <w:szCs w:val="24"/>
              </w:rPr>
            </w:pPr>
          </w:p>
          <w:p w:rsidR="00274403" w:rsidP="0742D3A9" w:rsidRDefault="00274403" w14:paraId="7ECBD52C"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lastRenderedPageBreak/>
              <w:t>OPS Scales 10-14: Subject shoots</w:t>
            </w:r>
          </w:p>
          <w:p w:rsidR="00274403" w:rsidP="0742D3A9" w:rsidRDefault="00274403" w14:paraId="6BD18F9B" w14:textId="77777777">
            <w:pPr>
              <w:rPr>
                <w:rFonts w:ascii="SassoonCRInfant" w:hAnsi="SassoonCRInfant" w:eastAsia="SassoonCRInfant" w:cs="SassoonCRInfant"/>
                <w:sz w:val="24"/>
                <w:szCs w:val="24"/>
              </w:rPr>
            </w:pPr>
          </w:p>
          <w:p w:rsidR="0045721D" w:rsidP="0742D3A9" w:rsidRDefault="03835EE6" w14:paraId="0D07CAC6" w14:textId="77777777">
            <w:pPr>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Sheffield SEND Scheme of Work</w:t>
            </w:r>
          </w:p>
          <w:p w:rsidR="1FAF8846" w:rsidP="1FAF8846" w:rsidRDefault="1FAF8846" w14:paraId="6A9B5282" w14:textId="33F69F9B">
            <w:pPr>
              <w:rPr>
                <w:rFonts w:ascii="SassoonCRInfant" w:hAnsi="SassoonCRInfant" w:eastAsia="SassoonCRInfant" w:cs="SassoonCRInfant"/>
                <w:sz w:val="24"/>
                <w:szCs w:val="24"/>
              </w:rPr>
            </w:pPr>
          </w:p>
          <w:p w:rsidR="03CD950F" w:rsidP="1FAF8846" w:rsidRDefault="03CD950F" w14:paraId="735D7270" w14:textId="3FC47078">
            <w:pPr>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Kapow EY</w:t>
            </w:r>
            <w:r w:rsidRPr="1FAF8846" w:rsidR="58BDFFB0">
              <w:rPr>
                <w:rFonts w:ascii="SassoonCRInfant" w:hAnsi="SassoonCRInfant" w:eastAsia="SassoonCRInfant" w:cs="SassoonCRInfant"/>
                <w:sz w:val="24"/>
                <w:szCs w:val="24"/>
              </w:rPr>
              <w:t>F</w:t>
            </w:r>
            <w:r w:rsidRPr="1FAF8846">
              <w:rPr>
                <w:rFonts w:ascii="SassoonCRInfant" w:hAnsi="SassoonCRInfant" w:eastAsia="SassoonCRInfant" w:cs="SassoonCRInfant"/>
                <w:sz w:val="24"/>
                <w:szCs w:val="24"/>
              </w:rPr>
              <w:t xml:space="preserve">S and key stage one units </w:t>
            </w:r>
          </w:p>
          <w:p w:rsidR="00274403" w:rsidP="0742D3A9" w:rsidRDefault="00274403" w14:paraId="238601FE" w14:textId="77777777">
            <w:pPr>
              <w:rPr>
                <w:rFonts w:ascii="SassoonCRInfant" w:hAnsi="SassoonCRInfant" w:eastAsia="SassoonCRInfant" w:cs="SassoonCRInfant"/>
                <w:sz w:val="24"/>
                <w:szCs w:val="24"/>
              </w:rPr>
            </w:pPr>
          </w:p>
          <w:p w:rsidR="00274403" w:rsidP="0742D3A9" w:rsidRDefault="00274403" w14:paraId="6625C7B8" w14:textId="77777777">
            <w:pPr>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Engagement Model, EHCP Personal Provision Plans</w:t>
            </w:r>
          </w:p>
          <w:p w:rsidR="1FAF8846" w:rsidP="1FAF8846" w:rsidRDefault="1FAF8846" w14:paraId="767A4CB0" w14:textId="52C3CE86">
            <w:pPr>
              <w:rPr>
                <w:rFonts w:ascii="SassoonCRInfant" w:hAnsi="SassoonCRInfant" w:eastAsia="SassoonCRInfant" w:cs="SassoonCRInfant"/>
                <w:sz w:val="24"/>
                <w:szCs w:val="24"/>
              </w:rPr>
            </w:pPr>
          </w:p>
          <w:p w:rsidRPr="00413CEA" w:rsidR="00274403" w:rsidP="0742D3A9" w:rsidRDefault="00274403" w14:paraId="0F3CABC7" w14:textId="77777777">
            <w:pPr>
              <w:rPr>
                <w:rFonts w:ascii="SassoonCRInfant" w:hAnsi="SassoonCRInfant" w:eastAsia="SassoonCRInfant" w:cs="SassoonCRInfant"/>
                <w:sz w:val="24"/>
                <w:szCs w:val="24"/>
              </w:rPr>
            </w:pPr>
          </w:p>
        </w:tc>
      </w:tr>
      <w:tr w:rsidR="00274403" w:rsidTr="1FAF8846" w14:paraId="3E05B0D8" w14:textId="77777777">
        <w:tc>
          <w:tcPr>
            <w:tcW w:w="1243" w:type="dxa"/>
          </w:tcPr>
          <w:p w:rsidR="00274403" w:rsidP="0742D3A9" w:rsidRDefault="00274403" w14:paraId="527DF244" w14:textId="77777777">
            <w:pPr>
              <w:rPr>
                <w:rFonts w:ascii="SassoonCRInfant" w:hAnsi="SassoonCRInfant" w:eastAsia="SassoonCRInfant" w:cs="SassoonCRInfant"/>
                <w:b/>
                <w:bCs/>
                <w:sz w:val="24"/>
                <w:szCs w:val="24"/>
              </w:rPr>
            </w:pPr>
            <w:r w:rsidRPr="0742D3A9">
              <w:rPr>
                <w:rFonts w:ascii="SassoonCRInfant" w:hAnsi="SassoonCRInfant" w:eastAsia="SassoonCRInfant" w:cs="SassoonCRInfant"/>
                <w:b/>
                <w:bCs/>
                <w:sz w:val="24"/>
                <w:szCs w:val="24"/>
              </w:rPr>
              <w:t>Subject Specific</w:t>
            </w:r>
          </w:p>
        </w:tc>
        <w:tc>
          <w:tcPr>
            <w:tcW w:w="2154" w:type="dxa"/>
          </w:tcPr>
          <w:p w:rsidRPr="00DE5B58" w:rsidR="00274403" w:rsidP="0742D3A9" w:rsidRDefault="00274403" w14:paraId="5B7ED3A6"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Pathway 5</w:t>
            </w:r>
          </w:p>
          <w:p w:rsidRPr="00DE5B58" w:rsidR="00274403" w:rsidP="0742D3A9" w:rsidRDefault="00274403" w14:paraId="5B08B5D1" w14:textId="77777777">
            <w:pPr>
              <w:rPr>
                <w:rFonts w:ascii="SassoonCRInfant" w:hAnsi="SassoonCRInfant" w:eastAsia="SassoonCRInfant" w:cs="SassoonCRInfant"/>
                <w:sz w:val="24"/>
                <w:szCs w:val="24"/>
              </w:rPr>
            </w:pPr>
          </w:p>
          <w:p w:rsidRPr="00DE5B58" w:rsidR="00274403" w:rsidP="0742D3A9" w:rsidRDefault="00274403" w14:paraId="197743A8"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Blossom</w:t>
            </w:r>
          </w:p>
        </w:tc>
        <w:tc>
          <w:tcPr>
            <w:tcW w:w="6946" w:type="dxa"/>
          </w:tcPr>
          <w:p w:rsidR="00274403" w:rsidP="0742D3A9" w:rsidRDefault="00274403" w14:paraId="66D64BB6"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 xml:space="preserve">Skills, Concepts, Knowledge, Vocabulary linked to </w:t>
            </w:r>
            <w:r w:rsidRPr="0742D3A9" w:rsidR="7E3891CA">
              <w:rPr>
                <w:rFonts w:ascii="SassoonCRInfant" w:hAnsi="SassoonCRInfant" w:eastAsia="SassoonCRInfant" w:cs="SassoonCRInfant"/>
                <w:sz w:val="24"/>
                <w:szCs w:val="24"/>
              </w:rPr>
              <w:t>Computing</w:t>
            </w:r>
            <w:r w:rsidRPr="0742D3A9">
              <w:rPr>
                <w:rFonts w:ascii="SassoonCRInfant" w:hAnsi="SassoonCRInfant" w:eastAsia="SassoonCRInfant" w:cs="SassoonCRInfant"/>
                <w:sz w:val="24"/>
                <w:szCs w:val="24"/>
              </w:rPr>
              <w:t xml:space="preserve"> KS2 Programmes of Study, National Curriculum England</w:t>
            </w:r>
          </w:p>
          <w:p w:rsidR="00274403" w:rsidP="0742D3A9" w:rsidRDefault="00274403" w14:paraId="16DEB4AB" w14:textId="77777777">
            <w:pPr>
              <w:rPr>
                <w:rFonts w:ascii="SassoonCRInfant" w:hAnsi="SassoonCRInfant" w:eastAsia="SassoonCRInfant" w:cs="SassoonCRInfant"/>
                <w:sz w:val="24"/>
                <w:szCs w:val="24"/>
              </w:rPr>
            </w:pPr>
          </w:p>
          <w:p w:rsidRPr="0020311E" w:rsidR="00274403" w:rsidP="0742D3A9" w:rsidRDefault="00274403" w14:paraId="58A9CE2A" w14:textId="77777777">
            <w:pPr>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OPS Scales 15: Subject blossom</w:t>
            </w:r>
          </w:p>
          <w:p w:rsidR="1FAF8846" w:rsidP="1FAF8846" w:rsidRDefault="1FAF8846" w14:paraId="1DC98969" w14:textId="688DA667">
            <w:pPr>
              <w:rPr>
                <w:rFonts w:ascii="SassoonCRInfant" w:hAnsi="SassoonCRInfant" w:eastAsia="SassoonCRInfant" w:cs="SassoonCRInfant"/>
                <w:sz w:val="24"/>
                <w:szCs w:val="24"/>
              </w:rPr>
            </w:pPr>
          </w:p>
          <w:p w:rsidR="0F5D007B" w:rsidP="1FAF8846" w:rsidRDefault="0F5D007B" w14:paraId="40B34256" w14:textId="5C488AC7">
            <w:pPr>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 xml:space="preserve">Kapow key stage 2 units </w:t>
            </w:r>
          </w:p>
          <w:p w:rsidR="00274403" w:rsidP="0742D3A9" w:rsidRDefault="00274403" w14:paraId="0AD9C6F4" w14:textId="77777777">
            <w:pPr>
              <w:rPr>
                <w:rFonts w:ascii="SassoonCRInfant" w:hAnsi="SassoonCRInfant" w:eastAsia="SassoonCRInfant" w:cs="SassoonCRInfant"/>
                <w:sz w:val="24"/>
                <w:szCs w:val="24"/>
              </w:rPr>
            </w:pPr>
          </w:p>
          <w:p w:rsidR="00274403" w:rsidP="0742D3A9" w:rsidRDefault="00274403" w14:paraId="16503A3A" w14:textId="77777777">
            <w:p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Engagement Model, EHCP Personal Provision Plans</w:t>
            </w:r>
          </w:p>
          <w:p w:rsidRPr="002D4506" w:rsidR="00274403" w:rsidP="0742D3A9" w:rsidRDefault="00274403" w14:paraId="4B1F511A" w14:textId="77777777">
            <w:pPr>
              <w:rPr>
                <w:rFonts w:ascii="SassoonCRInfant" w:hAnsi="SassoonCRInfant" w:eastAsia="SassoonCRInfant" w:cs="SassoonCRInfant"/>
                <w:sz w:val="24"/>
                <w:szCs w:val="24"/>
              </w:rPr>
            </w:pPr>
          </w:p>
        </w:tc>
      </w:tr>
    </w:tbl>
    <w:p w:rsidR="008B34C2" w:rsidP="0742D3A9" w:rsidRDefault="008B34C2" w14:paraId="65F9C3DC" w14:textId="77777777">
      <w:pPr>
        <w:rPr>
          <w:rFonts w:ascii="SassoonCRInfant" w:hAnsi="SassoonCRInfant" w:eastAsia="SassoonCRInfant" w:cs="SassoonCRInfant"/>
        </w:rPr>
      </w:pPr>
    </w:p>
    <w:p w:rsidR="00261D07" w:rsidP="0742D3A9" w:rsidRDefault="00A5623E" w14:paraId="562C75D1" w14:textId="0740633D">
      <w:pPr>
        <w:rPr>
          <w:rFonts w:ascii="SassoonCRInfant" w:hAnsi="SassoonCRInfant" w:eastAsia="SassoonCRInfant" w:cs="SassoonCRInfant"/>
        </w:rPr>
      </w:pPr>
      <w:r w:rsidRPr="0742D3A9">
        <w:rPr>
          <w:rFonts w:ascii="SassoonCRInfant" w:hAnsi="SassoonCRInfant" w:eastAsia="SassoonCRInfant" w:cs="SassoonCRInfant"/>
        </w:rPr>
        <w:t xml:space="preserve">These documents can be used a guide for teachers for differentiation when planning for pupils in each pathway. </w:t>
      </w:r>
    </w:p>
    <w:p w:rsidR="0742D3A9" w:rsidP="0742D3A9" w:rsidRDefault="0742D3A9" w14:paraId="21798327" w14:textId="0B376563" w14:noSpellErr="1">
      <w:pPr>
        <w:rPr>
          <w:rFonts w:ascii="SassoonCRInfant" w:hAnsi="SassoonCRInfant" w:eastAsia="SassoonCRInfant" w:cs="SassoonCRInfant"/>
        </w:rPr>
      </w:pPr>
    </w:p>
    <w:p w:rsidR="7DFF2380" w:rsidP="7DFF2380" w:rsidRDefault="7DFF2380" w14:paraId="2B26F058" w14:textId="5B0FAED2">
      <w:pPr>
        <w:pStyle w:val="Normal"/>
        <w:rPr>
          <w:rFonts w:ascii="SassoonCRInfant" w:hAnsi="SassoonCRInfant" w:eastAsia="SassoonCRInfant" w:cs="SassoonCRInfant"/>
        </w:rPr>
      </w:pPr>
    </w:p>
    <w:p w:rsidR="7DFF2380" w:rsidP="7DFF2380" w:rsidRDefault="7DFF2380" w14:paraId="392A7B9C" w14:textId="64D7D664">
      <w:pPr>
        <w:pStyle w:val="Normal"/>
        <w:rPr>
          <w:rFonts w:ascii="SassoonCRInfant" w:hAnsi="SassoonCRInfant" w:eastAsia="SassoonCRInfant" w:cs="SassoonCRInfant"/>
        </w:rPr>
      </w:pPr>
    </w:p>
    <w:p w:rsidRPr="00280CB6" w:rsidR="00B166EF" w:rsidP="0742D3A9" w:rsidRDefault="00B166EF" w14:paraId="591F106A" w14:textId="77777777">
      <w:pPr>
        <w:spacing w:after="0" w:line="240" w:lineRule="auto"/>
        <w:rPr>
          <w:rFonts w:ascii="SassoonCRInfant" w:hAnsi="SassoonCRInfant" w:eastAsia="SassoonCRInfant" w:cs="SassoonCRInfant"/>
          <w:b/>
          <w:bCs/>
          <w:sz w:val="24"/>
          <w:szCs w:val="24"/>
        </w:rPr>
      </w:pPr>
      <w:r w:rsidRPr="00261D07">
        <w:rPr>
          <w:rFonts w:cs="Times New Roman"/>
          <w:noProof/>
          <w:sz w:val="24"/>
          <w:szCs w:val="24"/>
          <w:lang w:eastAsia="en-GB"/>
        </w:rPr>
        <mc:AlternateContent>
          <mc:Choice Requires="wps">
            <w:drawing>
              <wp:anchor distT="36576" distB="36576" distL="36576" distR="36576" simplePos="0" relativeHeight="251658241" behindDoc="0" locked="0" layoutInCell="1" allowOverlap="1" wp14:anchorId="36640A4E" wp14:editId="36EC2F79">
                <wp:simplePos x="0" y="0"/>
                <wp:positionH relativeFrom="column">
                  <wp:posOffset>1847215</wp:posOffset>
                </wp:positionH>
                <wp:positionV relativeFrom="paragraph">
                  <wp:posOffset>7573010</wp:posOffset>
                </wp:positionV>
                <wp:extent cx="11468100" cy="3409950"/>
                <wp:effectExtent l="0" t="635"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468100" cy="34099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xmlns:w16du="http://schemas.microsoft.com/office/word/2023/wordml/word16du" xmlns="">
            <w:pict w14:anchorId="4157FB72">
              <v:rect id="Rectangle 3" style="position:absolute;margin-left:145.45pt;margin-top:596.3pt;width:903pt;height:26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642D2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">
                <v:shadow color="black [0]"/>
                <o:lock v:ext="edit" shapetype="t"/>
                <v:textbox inset="0,0,0,0"/>
              </v:rect>
            </w:pict>
          </mc:Fallback>
        </mc:AlternateContent>
      </w:r>
      <w:r w:rsidRPr="0742D3A9">
        <w:rPr>
          <w:rFonts w:ascii="SassoonCRInfant" w:hAnsi="SassoonCRInfant" w:eastAsia="SassoonCRInfant" w:cs="SassoonCRInfant"/>
          <w:b/>
          <w:bCs/>
          <w:sz w:val="24"/>
          <w:szCs w:val="24"/>
        </w:rPr>
        <w:t>Links to KS4/KS5 Projects</w:t>
      </w:r>
    </w:p>
    <w:p w:rsidR="00B166EF" w:rsidP="0742D3A9" w:rsidRDefault="00B166EF" w14:paraId="664355AD" w14:textId="77777777">
      <w:pPr>
        <w:shd w:val="clear" w:color="auto" w:fill="FFFFFF" w:themeFill="background1"/>
        <w:spacing w:after="0" w:line="240" w:lineRule="auto"/>
        <w:jc w:val="both"/>
        <w:textAlignment w:val="baseline"/>
        <w:rPr>
          <w:rFonts w:ascii="SassoonCRInfant" w:hAnsi="SassoonCRInfant" w:eastAsia="SassoonCRInfant" w:cs="SassoonCRInfant"/>
          <w:sz w:val="24"/>
          <w:szCs w:val="24"/>
        </w:rPr>
      </w:pPr>
    </w:p>
    <w:p w:rsidR="00261D07" w:rsidP="0742D3A9" w:rsidRDefault="00B166EF" w14:paraId="13A2CDC3" w14:textId="25820E0B">
      <w:pPr>
        <w:jc w:val="both"/>
        <w:rPr>
          <w:rFonts w:ascii="SassoonCRInfant" w:hAnsi="SassoonCRInfant" w:eastAsia="SassoonCRInfant" w:cs="SassoonCRInfant"/>
          <w:sz w:val="24"/>
          <w:szCs w:val="24"/>
          <w:lang w:eastAsia="en-GB"/>
        </w:rPr>
      </w:pPr>
      <w:r w:rsidRPr="1FAF8846">
        <w:rPr>
          <w:rFonts w:ascii="SassoonCRInfant" w:hAnsi="SassoonCRInfant" w:eastAsia="SassoonCRInfant" w:cs="SassoonCRInfant"/>
          <w:sz w:val="24"/>
          <w:szCs w:val="24"/>
          <w:lang w:eastAsia="en-GB"/>
        </w:rPr>
        <w:t xml:space="preserve">Pupils following the 14-19 curriculum will develop their </w:t>
      </w:r>
      <w:r w:rsidRPr="1FAF8846" w:rsidR="00274403">
        <w:rPr>
          <w:rFonts w:ascii="SassoonCRInfant" w:hAnsi="SassoonCRInfant" w:eastAsia="SassoonCRInfant" w:cs="SassoonCRInfant"/>
          <w:sz w:val="24"/>
          <w:szCs w:val="24"/>
          <w:lang w:eastAsia="en-GB"/>
        </w:rPr>
        <w:t>computing</w:t>
      </w:r>
      <w:r w:rsidRPr="1FAF8846">
        <w:rPr>
          <w:rFonts w:ascii="SassoonCRInfant" w:hAnsi="SassoonCRInfant" w:eastAsia="SassoonCRInfant" w:cs="SassoonCRInfant"/>
          <w:sz w:val="24"/>
          <w:szCs w:val="24"/>
          <w:lang w:eastAsia="en-GB"/>
        </w:rPr>
        <w:t xml:space="preserve"> knowledge and understanding through </w:t>
      </w:r>
      <w:r w:rsidRPr="1FAF8846" w:rsidR="00274403">
        <w:rPr>
          <w:rFonts w:ascii="SassoonCRInfant" w:hAnsi="SassoonCRInfant" w:eastAsia="SassoonCRInfant" w:cs="SassoonCRInfant"/>
          <w:sz w:val="24"/>
          <w:szCs w:val="24"/>
          <w:lang w:eastAsia="en-GB"/>
        </w:rPr>
        <w:t>a cycle of</w:t>
      </w:r>
      <w:r w:rsidRPr="1FAF8846">
        <w:rPr>
          <w:rFonts w:ascii="SassoonCRInfant" w:hAnsi="SassoonCRInfant" w:eastAsia="SassoonCRInfant" w:cs="SassoonCRInfant"/>
          <w:sz w:val="24"/>
          <w:szCs w:val="24"/>
          <w:lang w:eastAsia="en-GB"/>
        </w:rPr>
        <w:t xml:space="preserve"> termly projects. </w:t>
      </w:r>
      <w:r w:rsidRPr="1FAF8846" w:rsidR="00261D07">
        <w:rPr>
          <w:rFonts w:ascii="SassoonCRInfant" w:hAnsi="SassoonCRInfant" w:eastAsia="SassoonCRInfant" w:cs="SassoonCRInfant"/>
          <w:sz w:val="24"/>
          <w:szCs w:val="24"/>
          <w:lang w:eastAsia="en-GB"/>
        </w:rPr>
        <w:t xml:space="preserve">In 14-19 the subject is referred to as </w:t>
      </w:r>
      <w:r w:rsidRPr="1FAF8846" w:rsidR="00274403">
        <w:rPr>
          <w:rFonts w:ascii="SassoonCRInfant" w:hAnsi="SassoonCRInfant" w:eastAsia="SassoonCRInfant" w:cs="SassoonCRInfant"/>
          <w:sz w:val="24"/>
          <w:szCs w:val="24"/>
          <w:lang w:eastAsia="en-GB"/>
        </w:rPr>
        <w:t>IC</w:t>
      </w:r>
      <w:r w:rsidRPr="1FAF8846" w:rsidR="00261D07">
        <w:rPr>
          <w:rFonts w:ascii="SassoonCRInfant" w:hAnsi="SassoonCRInfant" w:eastAsia="SassoonCRInfant" w:cs="SassoonCRInfant"/>
          <w:sz w:val="24"/>
          <w:szCs w:val="24"/>
          <w:lang w:eastAsia="en-GB"/>
        </w:rPr>
        <w:t>T; because of the links to the OCR units</w:t>
      </w:r>
      <w:r w:rsidRPr="1FAF8846" w:rsidR="00972BB4">
        <w:rPr>
          <w:rFonts w:ascii="SassoonCRInfant" w:hAnsi="SassoonCRInfant" w:eastAsia="SassoonCRInfant" w:cs="SassoonCRInfant"/>
          <w:sz w:val="24"/>
          <w:szCs w:val="24"/>
          <w:lang w:eastAsia="en-GB"/>
        </w:rPr>
        <w:t xml:space="preserve"> and preparing for adulthood and life beyond Old Park School</w:t>
      </w:r>
      <w:r w:rsidRPr="1FAF8846" w:rsidR="00261D07">
        <w:rPr>
          <w:rFonts w:ascii="SassoonCRInfant" w:hAnsi="SassoonCRInfant" w:eastAsia="SassoonCRInfant" w:cs="SassoonCRInfant"/>
          <w:sz w:val="24"/>
          <w:szCs w:val="24"/>
          <w:lang w:eastAsia="en-GB"/>
        </w:rPr>
        <w:t xml:space="preserve">. </w:t>
      </w:r>
      <w:r w:rsidRPr="1FAF8846" w:rsidR="00972BB4">
        <w:rPr>
          <w:rFonts w:ascii="SassoonCRInfant" w:hAnsi="SassoonCRInfant" w:eastAsia="SassoonCRInfant" w:cs="SassoonCRInfant"/>
          <w:sz w:val="24"/>
          <w:szCs w:val="24"/>
          <w:lang w:eastAsia="en-GB"/>
        </w:rPr>
        <w:t>S</w:t>
      </w:r>
      <w:r w:rsidRPr="1FAF8846">
        <w:rPr>
          <w:rFonts w:ascii="SassoonCRInfant" w:hAnsi="SassoonCRInfant" w:eastAsia="SassoonCRInfant" w:cs="SassoonCRInfant"/>
          <w:sz w:val="24"/>
          <w:szCs w:val="24"/>
          <w:lang w:eastAsia="en-GB"/>
        </w:rPr>
        <w:t xml:space="preserve">kills are taught using a primarily functional approach which is directly linked to </w:t>
      </w:r>
      <w:r w:rsidRPr="1FAF8846" w:rsidR="00274403">
        <w:rPr>
          <w:rFonts w:ascii="SassoonCRInfant" w:hAnsi="SassoonCRInfant" w:eastAsia="SassoonCRInfant" w:cs="SassoonCRInfant"/>
          <w:sz w:val="24"/>
          <w:szCs w:val="24"/>
          <w:lang w:eastAsia="en-GB"/>
        </w:rPr>
        <w:t>preparation for adulthood.</w:t>
      </w:r>
      <w:r w:rsidRPr="1FAF8846" w:rsidR="00261D07">
        <w:rPr>
          <w:rFonts w:ascii="SassoonCRInfant" w:hAnsi="SassoonCRInfant" w:eastAsia="SassoonCRInfant" w:cs="SassoonCRInfant"/>
          <w:sz w:val="24"/>
          <w:szCs w:val="24"/>
          <w:lang w:eastAsia="en-GB"/>
        </w:rPr>
        <w:t xml:space="preserve"> Computing skills are taught </w:t>
      </w:r>
      <w:r w:rsidRPr="1FAF8846" w:rsidR="00526230">
        <w:rPr>
          <w:rFonts w:ascii="SassoonCRInfant" w:hAnsi="SassoonCRInfant" w:eastAsia="SassoonCRInfant" w:cs="SassoonCRInfant"/>
          <w:sz w:val="24"/>
          <w:szCs w:val="24"/>
          <w:lang w:eastAsia="en-GB"/>
        </w:rPr>
        <w:t>a</w:t>
      </w:r>
      <w:r w:rsidRPr="1FAF8846" w:rsidR="00261D07">
        <w:rPr>
          <w:rFonts w:ascii="SassoonCRInfant" w:hAnsi="SassoonCRInfant" w:eastAsia="SassoonCRInfant" w:cs="SassoonCRInfant"/>
          <w:sz w:val="24"/>
          <w:szCs w:val="24"/>
          <w:lang w:eastAsia="en-GB"/>
        </w:rPr>
        <w:t xml:space="preserve">cross </w:t>
      </w:r>
      <w:r w:rsidRPr="1FAF8846" w:rsidR="00526230">
        <w:rPr>
          <w:rFonts w:ascii="SassoonCRInfant" w:hAnsi="SassoonCRInfant" w:eastAsia="SassoonCRInfant" w:cs="SassoonCRInfant"/>
          <w:sz w:val="24"/>
          <w:szCs w:val="24"/>
          <w:lang w:eastAsia="en-GB"/>
        </w:rPr>
        <w:t xml:space="preserve">the </w:t>
      </w:r>
      <w:r w:rsidRPr="1FAF8846" w:rsidR="4E0A920B">
        <w:rPr>
          <w:rFonts w:ascii="SassoonCRInfant" w:hAnsi="SassoonCRInfant" w:eastAsia="SassoonCRInfant" w:cs="SassoonCRInfant"/>
          <w:sz w:val="24"/>
          <w:szCs w:val="24"/>
          <w:lang w:eastAsia="en-GB"/>
        </w:rPr>
        <w:t>curriculum,</w:t>
      </w:r>
      <w:r w:rsidRPr="1FAF8846" w:rsidR="00261D07">
        <w:rPr>
          <w:rFonts w:ascii="SassoonCRInfant" w:hAnsi="SassoonCRInfant" w:eastAsia="SassoonCRInfant" w:cs="SassoonCRInfant"/>
          <w:sz w:val="24"/>
          <w:szCs w:val="24"/>
          <w:lang w:eastAsia="en-GB"/>
        </w:rPr>
        <w:t xml:space="preserve"> but we have focused lesson to work on ICT</w:t>
      </w:r>
      <w:r w:rsidRPr="1FAF8846" w:rsidR="00526230">
        <w:rPr>
          <w:rFonts w:ascii="SassoonCRInfant" w:hAnsi="SassoonCRInfant" w:eastAsia="SassoonCRInfant" w:cs="SassoonCRInfant"/>
          <w:sz w:val="24"/>
          <w:szCs w:val="24"/>
          <w:lang w:eastAsia="en-GB"/>
        </w:rPr>
        <w:t xml:space="preserve"> – which is project based. </w:t>
      </w:r>
    </w:p>
    <w:p w:rsidRPr="00972BB4" w:rsidR="00972BB4" w:rsidP="0742D3A9" w:rsidRDefault="00972BB4" w14:paraId="71BF1B6A" w14:textId="77777777">
      <w:pPr>
        <w:jc w:val="both"/>
        <w:rPr>
          <w:rFonts w:ascii="SassoonCRInfant" w:hAnsi="SassoonCRInfant" w:eastAsia="SassoonCRInfant" w:cs="SassoonCRInfant"/>
          <w:sz w:val="24"/>
          <w:szCs w:val="24"/>
          <w:lang w:eastAsia="en-GB"/>
        </w:rPr>
      </w:pPr>
      <w:r w:rsidRPr="0742D3A9">
        <w:rPr>
          <w:rFonts w:ascii="SassoonCRInfant" w:hAnsi="SassoonCRInfant" w:eastAsia="SassoonCRInfant" w:cs="SassoonCRInfant"/>
          <w:sz w:val="24"/>
          <w:szCs w:val="24"/>
          <w:lang w:eastAsia="en-GB"/>
        </w:rPr>
        <w:t>When studying computing or ICT at key stage 4, all pupils should be taught to:</w:t>
      </w:r>
    </w:p>
    <w:p w:rsidRPr="00972BB4" w:rsidR="00972BB4" w:rsidP="0742D3A9" w:rsidRDefault="00972BB4" w14:paraId="4EF3F3AB" w14:textId="77777777">
      <w:pPr>
        <w:numPr>
          <w:ilvl w:val="0"/>
          <w:numId w:val="10"/>
        </w:numPr>
        <w:jc w:val="both"/>
        <w:rPr>
          <w:rFonts w:ascii="SassoonCRInfant" w:hAnsi="SassoonCRInfant" w:eastAsia="SassoonCRInfant" w:cs="SassoonCRInfant"/>
          <w:sz w:val="24"/>
          <w:szCs w:val="24"/>
          <w:lang w:eastAsia="en-GB"/>
        </w:rPr>
      </w:pPr>
      <w:r w:rsidRPr="0742D3A9">
        <w:rPr>
          <w:rFonts w:ascii="SassoonCRInfant" w:hAnsi="SassoonCRInfant" w:eastAsia="SassoonCRInfant" w:cs="SassoonCRInfant"/>
          <w:sz w:val="24"/>
          <w:szCs w:val="24"/>
          <w:lang w:eastAsia="en-GB"/>
        </w:rPr>
        <w:t>develop their capability, creativity and knowledge in computer science, digital media and information technology</w:t>
      </w:r>
    </w:p>
    <w:p w:rsidRPr="00972BB4" w:rsidR="00972BB4" w:rsidP="0742D3A9" w:rsidRDefault="00972BB4" w14:paraId="39D878A7" w14:textId="77777777">
      <w:pPr>
        <w:numPr>
          <w:ilvl w:val="0"/>
          <w:numId w:val="10"/>
        </w:numPr>
        <w:jc w:val="both"/>
        <w:rPr>
          <w:rFonts w:ascii="SassoonCRInfant" w:hAnsi="SassoonCRInfant" w:eastAsia="SassoonCRInfant" w:cs="SassoonCRInfant"/>
          <w:sz w:val="24"/>
          <w:szCs w:val="24"/>
          <w:lang w:eastAsia="en-GB"/>
        </w:rPr>
      </w:pPr>
      <w:r w:rsidRPr="0742D3A9">
        <w:rPr>
          <w:rFonts w:ascii="SassoonCRInfant" w:hAnsi="SassoonCRInfant" w:eastAsia="SassoonCRInfant" w:cs="SassoonCRInfant"/>
          <w:sz w:val="24"/>
          <w:szCs w:val="24"/>
          <w:lang w:eastAsia="en-GB"/>
        </w:rPr>
        <w:lastRenderedPageBreak/>
        <w:t>develop and apply their analytic, problem-solving, design, and computational thinking skills</w:t>
      </w:r>
    </w:p>
    <w:p w:rsidRPr="00972BB4" w:rsidR="00972BB4" w:rsidP="0742D3A9" w:rsidRDefault="00972BB4" w14:paraId="65B4F856" w14:textId="77777777">
      <w:pPr>
        <w:numPr>
          <w:ilvl w:val="0"/>
          <w:numId w:val="10"/>
        </w:numPr>
        <w:jc w:val="both"/>
        <w:rPr>
          <w:rFonts w:ascii="SassoonCRInfant" w:hAnsi="SassoonCRInfant" w:eastAsia="SassoonCRInfant" w:cs="SassoonCRInfant"/>
          <w:sz w:val="24"/>
          <w:szCs w:val="24"/>
          <w:lang w:eastAsia="en-GB"/>
        </w:rPr>
      </w:pPr>
      <w:r w:rsidRPr="0742D3A9">
        <w:rPr>
          <w:rFonts w:ascii="SassoonCRInfant" w:hAnsi="SassoonCRInfant" w:eastAsia="SassoonCRInfant" w:cs="SassoonCRInfant"/>
          <w:sz w:val="24"/>
          <w:szCs w:val="24"/>
          <w:lang w:eastAsia="en-GB"/>
        </w:rPr>
        <w:t>understand how changes in technology affect safety, including new ways to protect their online privacy and identity, and how to identify and report a range of concerns</w:t>
      </w:r>
    </w:p>
    <w:p w:rsidR="00972BB4" w:rsidP="0742D3A9" w:rsidRDefault="00972BB4" w14:paraId="707E5B71" w14:textId="36261E0D">
      <w:pPr>
        <w:jc w:val="both"/>
        <w:rPr>
          <w:rFonts w:ascii="SassoonCRInfant" w:hAnsi="SassoonCRInfant" w:eastAsia="SassoonCRInfant" w:cs="SassoonCRInfant"/>
          <w:sz w:val="24"/>
          <w:szCs w:val="24"/>
          <w:lang w:eastAsia="en-GB"/>
        </w:rPr>
      </w:pPr>
      <w:r w:rsidRPr="1FAF8846">
        <w:rPr>
          <w:rFonts w:ascii="SassoonCRInfant" w:hAnsi="SassoonCRInfant" w:eastAsia="SassoonCRInfant" w:cs="SassoonCRInfant"/>
          <w:sz w:val="24"/>
          <w:szCs w:val="24"/>
          <w:lang w:eastAsia="en-GB"/>
        </w:rPr>
        <w:t xml:space="preserve">This will be adapted to pupils’ abilities with a focus on functional skills that </w:t>
      </w:r>
      <w:r w:rsidRPr="1FAF8846" w:rsidR="02E83C7B">
        <w:rPr>
          <w:rFonts w:ascii="SassoonCRInfant" w:hAnsi="SassoonCRInfant" w:eastAsia="SassoonCRInfant" w:cs="SassoonCRInfant"/>
          <w:sz w:val="24"/>
          <w:szCs w:val="24"/>
          <w:lang w:eastAsia="en-GB"/>
        </w:rPr>
        <w:t>will</w:t>
      </w:r>
      <w:r w:rsidRPr="1FAF8846">
        <w:rPr>
          <w:rFonts w:ascii="SassoonCRInfant" w:hAnsi="SassoonCRInfant" w:eastAsia="SassoonCRInfant" w:cs="SassoonCRInfant"/>
          <w:sz w:val="24"/>
          <w:szCs w:val="24"/>
          <w:lang w:eastAsia="en-GB"/>
        </w:rPr>
        <w:t xml:space="preserve"> be used to develop their communication, life skills, independent living skills and possibly skills for coll</w:t>
      </w:r>
      <w:r w:rsidRPr="1FAF8846" w:rsidR="77574C50">
        <w:rPr>
          <w:rFonts w:ascii="SassoonCRInfant" w:hAnsi="SassoonCRInfant" w:eastAsia="SassoonCRInfant" w:cs="SassoonCRInfant"/>
          <w:sz w:val="24"/>
          <w:szCs w:val="24"/>
          <w:lang w:eastAsia="en-GB"/>
        </w:rPr>
        <w:t>e</w:t>
      </w:r>
      <w:r w:rsidRPr="1FAF8846">
        <w:rPr>
          <w:rFonts w:ascii="SassoonCRInfant" w:hAnsi="SassoonCRInfant" w:eastAsia="SassoonCRInfant" w:cs="SassoonCRInfant"/>
          <w:sz w:val="24"/>
          <w:szCs w:val="24"/>
          <w:lang w:eastAsia="en-GB"/>
        </w:rPr>
        <w:t xml:space="preserve">ge or work-related learning. </w:t>
      </w:r>
    </w:p>
    <w:p w:rsidRPr="00261D07" w:rsidR="00261D07" w:rsidP="0742D3A9" w:rsidRDefault="00526230" w14:paraId="692E7D68" w14:textId="77777777">
      <w:pPr>
        <w:jc w:val="both"/>
        <w:rPr>
          <w:rFonts w:ascii="SassoonCRInfant" w:hAnsi="SassoonCRInfant" w:eastAsia="SassoonCRInfant" w:cs="SassoonCRInfant"/>
          <w:sz w:val="24"/>
          <w:szCs w:val="24"/>
          <w:lang w:eastAsia="en-GB"/>
        </w:rPr>
      </w:pPr>
      <w:r w:rsidRPr="0742D3A9">
        <w:rPr>
          <w:rFonts w:ascii="SassoonCRInfant" w:hAnsi="SassoonCRInfant" w:eastAsia="SassoonCRInfant" w:cs="SassoonCRInfant"/>
          <w:sz w:val="24"/>
          <w:szCs w:val="24"/>
          <w:lang w:eastAsia="en-GB"/>
        </w:rPr>
        <w:t xml:space="preserve">OCR life and living ICT units </w:t>
      </w:r>
      <w:r w:rsidRPr="0742D3A9" w:rsidR="00972BB4">
        <w:rPr>
          <w:rFonts w:ascii="SassoonCRInfant" w:hAnsi="SassoonCRInfant" w:eastAsia="SassoonCRInfant" w:cs="SassoonCRInfant"/>
          <w:sz w:val="24"/>
          <w:szCs w:val="24"/>
          <w:lang w:eastAsia="en-GB"/>
        </w:rPr>
        <w:t>is</w:t>
      </w:r>
      <w:r w:rsidRPr="0742D3A9">
        <w:rPr>
          <w:rFonts w:ascii="SassoonCRInfant" w:hAnsi="SassoonCRInfant" w:eastAsia="SassoonCRInfant" w:cs="SassoonCRInfant"/>
          <w:sz w:val="24"/>
          <w:szCs w:val="24"/>
          <w:lang w:eastAsia="en-GB"/>
        </w:rPr>
        <w:t xml:space="preserve"> </w:t>
      </w:r>
      <w:r w:rsidRPr="0742D3A9" w:rsidR="00972BB4">
        <w:rPr>
          <w:rFonts w:ascii="SassoonCRInfant" w:hAnsi="SassoonCRInfant" w:eastAsia="SassoonCRInfant" w:cs="SassoonCRInfant"/>
          <w:sz w:val="24"/>
          <w:szCs w:val="24"/>
          <w:lang w:eastAsia="en-GB"/>
        </w:rPr>
        <w:t xml:space="preserve">an accreditation </w:t>
      </w:r>
      <w:r w:rsidRPr="0742D3A9">
        <w:rPr>
          <w:rFonts w:ascii="SassoonCRInfant" w:hAnsi="SassoonCRInfant" w:eastAsia="SassoonCRInfant" w:cs="SassoonCRInfant"/>
          <w:sz w:val="24"/>
          <w:szCs w:val="24"/>
          <w:lang w:eastAsia="en-GB"/>
        </w:rPr>
        <w:t xml:space="preserve">for pupils based in 14-19. These units are adapted by the class teacher to meet the needs of pupils in their class. </w:t>
      </w:r>
      <w:r w:rsidRPr="0742D3A9" w:rsidR="00972BB4">
        <w:rPr>
          <w:rFonts w:ascii="SassoonCRInfant" w:hAnsi="SassoonCRInfant" w:eastAsia="SassoonCRInfant" w:cs="SassoonCRInfant"/>
          <w:sz w:val="24"/>
          <w:szCs w:val="24"/>
          <w:lang w:eastAsia="en-GB"/>
        </w:rPr>
        <w:t>Completed during Projects.</w:t>
      </w:r>
      <w:r w:rsidRPr="0742D3A9" w:rsidR="00261D07">
        <w:rPr>
          <w:rFonts w:ascii="SassoonCRInfant" w:hAnsi="SassoonCRInfant" w:eastAsia="SassoonCRInfant" w:cs="SassoonCRInfant"/>
          <w:sz w:val="24"/>
          <w:szCs w:val="24"/>
          <w:lang w:eastAsia="en-GB"/>
        </w:rPr>
        <w:t xml:space="preserve"> For example, during the project ‘</w:t>
      </w:r>
      <w:r w:rsidRPr="0742D3A9">
        <w:rPr>
          <w:rFonts w:ascii="SassoonCRInfant" w:hAnsi="SassoonCRInfant" w:eastAsia="SassoonCRInfant" w:cs="SassoonCRInfant"/>
          <w:sz w:val="24"/>
          <w:szCs w:val="24"/>
          <w:lang w:eastAsia="en-GB"/>
        </w:rPr>
        <w:t>Grand Designs’</w:t>
      </w:r>
      <w:r w:rsidRPr="0742D3A9" w:rsidR="00261D07">
        <w:rPr>
          <w:rFonts w:ascii="SassoonCRInfant" w:hAnsi="SassoonCRInfant" w:eastAsia="SassoonCRInfant" w:cs="SassoonCRInfant"/>
          <w:sz w:val="24"/>
          <w:szCs w:val="24"/>
          <w:lang w:eastAsia="en-GB"/>
        </w:rPr>
        <w:t xml:space="preserve">, pupils will have the opportunity to research, </w:t>
      </w:r>
      <w:r w:rsidRPr="0742D3A9">
        <w:rPr>
          <w:rFonts w:ascii="SassoonCRInfant" w:hAnsi="SassoonCRInfant" w:eastAsia="SassoonCRInfant" w:cs="SassoonCRInfant"/>
          <w:sz w:val="24"/>
          <w:szCs w:val="24"/>
          <w:lang w:eastAsia="en-GB"/>
        </w:rPr>
        <w:t>design and make using ICT Skills.</w:t>
      </w:r>
      <w:r w:rsidRPr="0742D3A9" w:rsidR="00261D07">
        <w:rPr>
          <w:rFonts w:ascii="SassoonCRInfant" w:hAnsi="SassoonCRInfant" w:eastAsia="SassoonCRInfant" w:cs="SassoonCRInfant"/>
          <w:sz w:val="24"/>
          <w:szCs w:val="24"/>
          <w:lang w:eastAsia="en-GB"/>
        </w:rPr>
        <w:t xml:space="preserve"> They will be supported to research and plan a project, carry it out and then evaluate it.</w:t>
      </w:r>
      <w:r w:rsidRPr="0742D3A9">
        <w:rPr>
          <w:rFonts w:ascii="SassoonCRInfant" w:hAnsi="SassoonCRInfant" w:eastAsia="SassoonCRInfant" w:cs="SassoonCRInfant"/>
          <w:sz w:val="24"/>
          <w:szCs w:val="24"/>
          <w:lang w:eastAsia="en-GB"/>
        </w:rPr>
        <w:t xml:space="preserve"> </w:t>
      </w:r>
    </w:p>
    <w:p w:rsidRPr="00261D07" w:rsidR="00261D07" w:rsidP="0742D3A9" w:rsidRDefault="00261D07" w14:paraId="6D020F26" w14:textId="77777777">
      <w:pPr>
        <w:jc w:val="both"/>
        <w:rPr>
          <w:rFonts w:ascii="SassoonCRInfant" w:hAnsi="SassoonCRInfant" w:eastAsia="SassoonCRInfant" w:cs="SassoonCRInfant"/>
          <w:sz w:val="24"/>
          <w:szCs w:val="24"/>
          <w:lang w:eastAsia="en-GB"/>
        </w:rPr>
      </w:pPr>
      <w:r w:rsidRPr="0742D3A9">
        <w:rPr>
          <w:rFonts w:ascii="SassoonCRInfant" w:hAnsi="SassoonCRInfant" w:eastAsia="SassoonCRInfant" w:cs="SassoonCRInfant"/>
          <w:sz w:val="24"/>
          <w:szCs w:val="24"/>
          <w:lang w:eastAsia="en-GB"/>
        </w:rPr>
        <w:t xml:space="preserve">Links have also been made between individual </w:t>
      </w:r>
      <w:r w:rsidRPr="0742D3A9" w:rsidR="00526230">
        <w:rPr>
          <w:rFonts w:ascii="SassoonCRInfant" w:hAnsi="SassoonCRInfant" w:eastAsia="SassoonCRInfant" w:cs="SassoonCRInfant"/>
          <w:sz w:val="24"/>
          <w:szCs w:val="24"/>
          <w:lang w:eastAsia="en-GB"/>
        </w:rPr>
        <w:t>Long-Term</w:t>
      </w:r>
      <w:r w:rsidRPr="0742D3A9">
        <w:rPr>
          <w:rFonts w:ascii="SassoonCRInfant" w:hAnsi="SassoonCRInfant" w:eastAsia="SassoonCRInfant" w:cs="SassoonCRInfant"/>
          <w:sz w:val="24"/>
          <w:szCs w:val="24"/>
          <w:lang w:eastAsia="en-GB"/>
        </w:rPr>
        <w:t xml:space="preserve"> sequences of Learning in </w:t>
      </w:r>
      <w:r w:rsidRPr="0742D3A9" w:rsidR="00526230">
        <w:rPr>
          <w:rFonts w:ascii="SassoonCRInfant" w:hAnsi="SassoonCRInfant" w:eastAsia="SassoonCRInfant" w:cs="SassoonCRInfant"/>
          <w:sz w:val="24"/>
          <w:szCs w:val="24"/>
          <w:lang w:eastAsia="en-GB"/>
        </w:rPr>
        <w:t>Computing</w:t>
      </w:r>
      <w:r w:rsidRPr="0742D3A9">
        <w:rPr>
          <w:rFonts w:ascii="SassoonCRInfant" w:hAnsi="SassoonCRInfant" w:eastAsia="SassoonCRInfant" w:cs="SassoonCRInfant"/>
          <w:sz w:val="24"/>
          <w:szCs w:val="24"/>
          <w:lang w:eastAsia="en-GB"/>
        </w:rPr>
        <w:t xml:space="preserve"> and Preparing for Adulthood</w:t>
      </w:r>
      <w:r w:rsidRPr="0742D3A9" w:rsidR="00526230">
        <w:rPr>
          <w:rFonts w:ascii="SassoonCRInfant" w:hAnsi="SassoonCRInfant" w:eastAsia="SassoonCRInfant" w:cs="SassoonCRInfant"/>
          <w:sz w:val="24"/>
          <w:szCs w:val="24"/>
          <w:lang w:eastAsia="en-GB"/>
        </w:rPr>
        <w:t xml:space="preserve"> and </w:t>
      </w:r>
      <w:r w:rsidRPr="0742D3A9">
        <w:rPr>
          <w:rFonts w:ascii="SassoonCRInfant" w:hAnsi="SassoonCRInfant" w:eastAsia="SassoonCRInfant" w:cs="SassoonCRInfant"/>
          <w:sz w:val="24"/>
          <w:szCs w:val="24"/>
          <w:lang w:eastAsia="en-GB"/>
        </w:rPr>
        <w:t xml:space="preserve">Key Stage 4 pupils also engage in Accredited learning specific to </w:t>
      </w:r>
      <w:r w:rsidRPr="0742D3A9" w:rsidR="00526230">
        <w:rPr>
          <w:rFonts w:ascii="SassoonCRInfant" w:hAnsi="SassoonCRInfant" w:eastAsia="SassoonCRInfant" w:cs="SassoonCRInfant"/>
          <w:sz w:val="24"/>
          <w:szCs w:val="24"/>
          <w:lang w:eastAsia="en-GB"/>
        </w:rPr>
        <w:t>ICT</w:t>
      </w:r>
      <w:r w:rsidRPr="0742D3A9">
        <w:rPr>
          <w:rFonts w:ascii="SassoonCRInfant" w:hAnsi="SassoonCRInfant" w:eastAsia="SassoonCRInfant" w:cs="SassoonCRInfant"/>
          <w:sz w:val="24"/>
          <w:szCs w:val="24"/>
          <w:lang w:eastAsia="en-GB"/>
        </w:rPr>
        <w:t xml:space="preserve"> through ASDAN transition challenges each term.</w:t>
      </w:r>
    </w:p>
    <w:p w:rsidR="00EC3735" w:rsidP="0742D3A9" w:rsidRDefault="00526230" w14:paraId="54E11D2A" w14:textId="2EE5A06D" w14:noSpellErr="1">
      <w:pPr>
        <w:jc w:val="both"/>
        <w:rPr>
          <w:rFonts w:ascii="SassoonCRInfant" w:hAnsi="SassoonCRInfant" w:eastAsia="SassoonCRInfant" w:cs="SassoonCRInfant"/>
          <w:sz w:val="24"/>
          <w:szCs w:val="24"/>
          <w:lang w:eastAsia="en-GB"/>
        </w:rPr>
      </w:pPr>
      <w:r w:rsidRPr="7DFF2380" w:rsidR="00526230">
        <w:rPr>
          <w:rFonts w:ascii="SassoonCRInfant" w:hAnsi="SassoonCRInfant" w:eastAsia="SassoonCRInfant" w:cs="SassoonCRInfant"/>
          <w:sz w:val="24"/>
          <w:szCs w:val="24"/>
          <w:lang w:eastAsia="en-GB"/>
        </w:rPr>
        <w:t>OCR life and living ICT units’ level 1 units F1 – F6 and level 2 Units F7-F11 will be covered in each project and lessons adapted to meet learners needs at all pathways</w:t>
      </w:r>
      <w:r w:rsidRPr="7DFF2380" w:rsidR="00526230">
        <w:rPr>
          <w:rFonts w:ascii="SassoonCRInfant" w:hAnsi="SassoonCRInfant" w:eastAsia="SassoonCRInfant" w:cs="SassoonCRInfant"/>
          <w:sz w:val="24"/>
          <w:szCs w:val="24"/>
          <w:lang w:eastAsia="en-GB"/>
        </w:rPr>
        <w:t xml:space="preserve">. </w:t>
      </w:r>
      <w:r w:rsidRPr="7DFF2380" w:rsidR="00AE732C">
        <w:rPr>
          <w:rFonts w:ascii="SassoonCRInfant" w:hAnsi="SassoonCRInfant" w:eastAsia="SassoonCRInfant" w:cs="SassoonCRInfant"/>
          <w:sz w:val="24"/>
          <w:szCs w:val="24"/>
          <w:lang w:eastAsia="en-GB"/>
        </w:rPr>
        <w:t xml:space="preserve"> </w:t>
      </w:r>
      <w:r w:rsidRPr="7DFF2380" w:rsidR="00AE732C">
        <w:rPr>
          <w:rFonts w:ascii="SassoonCRInfant" w:hAnsi="SassoonCRInfant" w:eastAsia="SassoonCRInfant" w:cs="SassoonCRInfant"/>
          <w:sz w:val="24"/>
          <w:szCs w:val="24"/>
          <w:lang w:eastAsia="en-GB"/>
        </w:rPr>
        <w:t>We use the Equals Essentials 14+ Curriculum and the units from this are mapped out in a two-year cycle below which will guide 14-19 teachers on the skills for each project. Differentiation guides can be found using the Old Park Scales in the Computing folder – these also show links with the National Curriculum.</w:t>
      </w:r>
    </w:p>
    <w:p w:rsidR="7DFF2380" w:rsidP="7DFF2380" w:rsidRDefault="7DFF2380" w14:paraId="3A716586" w14:textId="5380AC33">
      <w:pPr>
        <w:pStyle w:val="Normal"/>
        <w:jc w:val="both"/>
        <w:rPr>
          <w:rFonts w:ascii="SassoonCRInfant" w:hAnsi="SassoonCRInfant" w:eastAsia="SassoonCRInfant" w:cs="SassoonCRInfant"/>
          <w:sz w:val="24"/>
          <w:szCs w:val="24"/>
          <w:lang w:eastAsia="en-GB"/>
        </w:rPr>
      </w:pPr>
    </w:p>
    <w:p w:rsidR="7DFF2380" w:rsidP="7DFF2380" w:rsidRDefault="7DFF2380" w14:paraId="7A2D8E73" w14:textId="78A8D58F">
      <w:pPr>
        <w:pStyle w:val="Normal"/>
        <w:jc w:val="both"/>
        <w:rPr>
          <w:rFonts w:ascii="SassoonCRInfant" w:hAnsi="SassoonCRInfant" w:eastAsia="SassoonCRInfant" w:cs="SassoonCRInfant"/>
          <w:sz w:val="24"/>
          <w:szCs w:val="24"/>
          <w:lang w:eastAsia="en-GB"/>
        </w:rPr>
      </w:pPr>
    </w:p>
    <w:p w:rsidR="7DFF2380" w:rsidP="7DFF2380" w:rsidRDefault="7DFF2380" w14:paraId="0D5CD22E" w14:textId="35FC51B7">
      <w:pPr>
        <w:pStyle w:val="Normal"/>
        <w:jc w:val="both"/>
        <w:rPr>
          <w:rFonts w:ascii="SassoonCRInfant" w:hAnsi="SassoonCRInfant" w:eastAsia="SassoonCRInfant" w:cs="SassoonCRInfant"/>
          <w:sz w:val="24"/>
          <w:szCs w:val="24"/>
          <w:lang w:eastAsia="en-GB"/>
        </w:rPr>
      </w:pPr>
    </w:p>
    <w:p w:rsidRPr="00E30D3C" w:rsidR="00261D07" w:rsidP="00E30D3C" w:rsidRDefault="00526230" w14:paraId="31126E5D" w14:textId="4017687D">
      <w:pPr>
        <w:jc w:val="center"/>
        <w:rPr>
          <w:rFonts w:ascii="SassoonCRInfant" w:hAnsi="SassoonCRInfant" w:eastAsia="SassoonCRInfant" w:cs="SassoonCRInfant"/>
          <w:sz w:val="24"/>
          <w:szCs w:val="24"/>
          <w:u w:val="single"/>
          <w:lang w:eastAsia="en-GB"/>
        </w:rPr>
      </w:pPr>
      <w:r w:rsidRPr="0742D3A9">
        <w:rPr>
          <w:rFonts w:ascii="SassoonCRInfant" w:hAnsi="SassoonCRInfant" w:eastAsia="SassoonCRInfant" w:cs="SassoonCRInfant"/>
          <w:sz w:val="24"/>
          <w:szCs w:val="24"/>
          <w:u w:val="single"/>
          <w:lang w:eastAsia="en-GB"/>
        </w:rPr>
        <w:t>14-19 LTSL</w:t>
      </w:r>
    </w:p>
    <w:tbl>
      <w:tblPr>
        <w:tblStyle w:val="TableGrid"/>
        <w:tblW w:w="0" w:type="auto"/>
        <w:tblBorders>
          <w:top w:val="single" w:color="595959" w:themeColor="text1" w:themeTint="A6" w:sz="12" w:space="0"/>
          <w:left w:val="single" w:color="595959" w:themeColor="text1" w:themeTint="A6" w:sz="12" w:space="0"/>
          <w:bottom w:val="single" w:color="595959" w:themeColor="text1" w:themeTint="A6" w:sz="12" w:space="0"/>
          <w:right w:val="single" w:color="595959" w:themeColor="text1" w:themeTint="A6" w:sz="12" w:space="0"/>
          <w:insideH w:val="single" w:color="595959" w:themeColor="text1" w:themeTint="A6" w:sz="6" w:space="0"/>
          <w:insideV w:val="single" w:color="595959" w:themeColor="text1" w:themeTint="A6" w:sz="6" w:space="0"/>
        </w:tblBorders>
        <w:tblLook w:val="04A0" w:firstRow="1" w:lastRow="0" w:firstColumn="1" w:lastColumn="0" w:noHBand="0" w:noVBand="1"/>
      </w:tblPr>
      <w:tblGrid>
        <w:gridCol w:w="3241"/>
        <w:gridCol w:w="4043"/>
        <w:gridCol w:w="4042"/>
        <w:gridCol w:w="4042"/>
      </w:tblGrid>
      <w:tr w:rsidR="0045721D" w:rsidTr="0742D3A9" w14:paraId="441BAE27" w14:textId="77777777">
        <w:tc>
          <w:tcPr>
            <w:tcW w:w="3246" w:type="dxa"/>
          </w:tcPr>
          <w:p w:rsidRPr="0074165A" w:rsidR="0045721D" w:rsidP="0742D3A9" w:rsidRDefault="0045721D" w14:paraId="2DE403A5" w14:textId="77777777">
            <w:pPr>
              <w:rPr>
                <w:rFonts w:ascii="SassoonCRInfant" w:hAnsi="SassoonCRInfant" w:eastAsia="SassoonCRInfant" w:cs="SassoonCRInfant"/>
                <w:color w:val="0070C0"/>
                <w:sz w:val="24"/>
                <w:szCs w:val="24"/>
              </w:rPr>
            </w:pPr>
          </w:p>
        </w:tc>
        <w:tc>
          <w:tcPr>
            <w:tcW w:w="4048" w:type="dxa"/>
            <w:shd w:val="clear" w:color="auto" w:fill="auto"/>
          </w:tcPr>
          <w:p w:rsidRPr="001F6FEB" w:rsidR="0045721D" w:rsidP="0742D3A9" w:rsidRDefault="7E3891CA" w14:paraId="11F49C7C"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Autumn Term</w:t>
            </w:r>
          </w:p>
          <w:p w:rsidRPr="001F6FEB" w:rsidR="0045721D" w:rsidP="0742D3A9" w:rsidRDefault="0045721D" w14:paraId="62431CDC" w14:textId="77777777">
            <w:pPr>
              <w:jc w:val="center"/>
              <w:rPr>
                <w:rFonts w:ascii="SassoonCRInfant" w:hAnsi="SassoonCRInfant" w:eastAsia="SassoonCRInfant" w:cs="SassoonCRInfant"/>
                <w:color w:val="000000" w:themeColor="text1"/>
                <w:sz w:val="24"/>
                <w:szCs w:val="24"/>
              </w:rPr>
            </w:pPr>
          </w:p>
        </w:tc>
        <w:tc>
          <w:tcPr>
            <w:tcW w:w="4048" w:type="dxa"/>
            <w:shd w:val="clear" w:color="auto" w:fill="auto"/>
          </w:tcPr>
          <w:p w:rsidRPr="001F6FEB" w:rsidR="0045721D" w:rsidP="0742D3A9" w:rsidRDefault="7E3891CA" w14:paraId="7F1D1C09"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Spring Term</w:t>
            </w:r>
          </w:p>
          <w:p w:rsidRPr="001F6FEB" w:rsidR="0045721D" w:rsidP="0742D3A9" w:rsidRDefault="0045721D" w14:paraId="49E398E2" w14:textId="77777777">
            <w:pPr>
              <w:jc w:val="center"/>
              <w:rPr>
                <w:rFonts w:ascii="SassoonCRInfant" w:hAnsi="SassoonCRInfant" w:eastAsia="SassoonCRInfant" w:cs="SassoonCRInfant"/>
                <w:color w:val="000000" w:themeColor="text1"/>
                <w:sz w:val="24"/>
                <w:szCs w:val="24"/>
              </w:rPr>
            </w:pPr>
          </w:p>
        </w:tc>
        <w:tc>
          <w:tcPr>
            <w:tcW w:w="4048" w:type="dxa"/>
            <w:shd w:val="clear" w:color="auto" w:fill="auto"/>
          </w:tcPr>
          <w:p w:rsidRPr="001F6FEB" w:rsidR="0045721D" w:rsidP="0742D3A9" w:rsidRDefault="7E3891CA" w14:paraId="6B7ABA61"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Summer Term</w:t>
            </w:r>
          </w:p>
          <w:p w:rsidRPr="001F6FEB" w:rsidR="0045721D" w:rsidP="0742D3A9" w:rsidRDefault="0045721D" w14:paraId="16287F21" w14:textId="77777777">
            <w:pPr>
              <w:jc w:val="center"/>
              <w:rPr>
                <w:rFonts w:ascii="SassoonCRInfant" w:hAnsi="SassoonCRInfant" w:eastAsia="SassoonCRInfant" w:cs="SassoonCRInfant"/>
                <w:color w:val="000000" w:themeColor="text1"/>
                <w:sz w:val="24"/>
                <w:szCs w:val="24"/>
              </w:rPr>
            </w:pPr>
          </w:p>
        </w:tc>
      </w:tr>
      <w:tr w:rsidR="0045721D" w:rsidTr="0742D3A9" w14:paraId="0D1608DB" w14:textId="77777777">
        <w:tc>
          <w:tcPr>
            <w:tcW w:w="3246" w:type="dxa"/>
          </w:tcPr>
          <w:p w:rsidR="0045721D" w:rsidP="0742D3A9" w:rsidRDefault="7E3891CA" w14:paraId="6F19A587"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Cycle A</w:t>
            </w:r>
          </w:p>
          <w:p w:rsidRPr="001F6FEB" w:rsidR="00AE732C" w:rsidP="0742D3A9" w:rsidRDefault="00AE732C" w14:paraId="35554BCF"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 xml:space="preserve">Projects </w:t>
            </w:r>
          </w:p>
        </w:tc>
        <w:tc>
          <w:tcPr>
            <w:tcW w:w="4048" w:type="dxa"/>
          </w:tcPr>
          <w:p w:rsidR="0045721D" w:rsidP="0742D3A9" w:rsidRDefault="7E3891CA" w14:paraId="45DB99C4"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w:t>
            </w:r>
            <w:proofErr w:type="spellStart"/>
            <w:r w:rsidRPr="0742D3A9">
              <w:rPr>
                <w:rFonts w:ascii="SassoonCRInfant" w:hAnsi="SassoonCRInfant" w:eastAsia="SassoonCRInfant" w:cs="SassoonCRInfant"/>
                <w:color w:val="000000" w:themeColor="text1"/>
                <w:sz w:val="24"/>
                <w:szCs w:val="24"/>
              </w:rPr>
              <w:t>Whatsoccurring</w:t>
            </w:r>
            <w:proofErr w:type="spellEnd"/>
            <w:r w:rsidRPr="0742D3A9">
              <w:rPr>
                <w:rFonts w:ascii="SassoonCRInfant" w:hAnsi="SassoonCRInfant" w:eastAsia="SassoonCRInfant" w:cs="SassoonCRInfant"/>
                <w:color w:val="000000" w:themeColor="text1"/>
                <w:sz w:val="24"/>
                <w:szCs w:val="24"/>
              </w:rPr>
              <w:t>’</w:t>
            </w:r>
          </w:p>
          <w:p w:rsidR="00AE732C" w:rsidP="0742D3A9" w:rsidRDefault="00AE732C" w14:paraId="5BE93A62" w14:textId="77777777">
            <w:pPr>
              <w:jc w:val="center"/>
              <w:rPr>
                <w:rFonts w:ascii="SassoonCRInfant" w:hAnsi="SassoonCRInfant" w:eastAsia="SassoonCRInfant" w:cs="SassoonCRInfant"/>
                <w:b/>
                <w:bCs/>
                <w:color w:val="000000" w:themeColor="text1"/>
                <w:sz w:val="24"/>
                <w:szCs w:val="24"/>
              </w:rPr>
            </w:pPr>
          </w:p>
          <w:p w:rsidRPr="005B02EC" w:rsidR="00526230" w:rsidP="0742D3A9" w:rsidRDefault="00526230" w14:paraId="384BA73E" w14:textId="77777777">
            <w:pPr>
              <w:jc w:val="center"/>
              <w:rPr>
                <w:rFonts w:ascii="SassoonCRInfant" w:hAnsi="SassoonCRInfant" w:eastAsia="SassoonCRInfant" w:cs="SassoonCRInfant"/>
                <w:sz w:val="16"/>
                <w:szCs w:val="16"/>
              </w:rPr>
            </w:pPr>
          </w:p>
        </w:tc>
        <w:tc>
          <w:tcPr>
            <w:tcW w:w="4048" w:type="dxa"/>
          </w:tcPr>
          <w:p w:rsidRPr="00D727D2" w:rsidR="0045721D" w:rsidP="0742D3A9" w:rsidRDefault="7E3891CA" w14:paraId="534A620D"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‘Scrapheap Challenge’</w:t>
            </w:r>
          </w:p>
          <w:p w:rsidRPr="00D635BA" w:rsidR="00526230" w:rsidP="0742D3A9" w:rsidRDefault="00526230" w14:paraId="34B3F2EB" w14:textId="77777777">
            <w:pPr>
              <w:pStyle w:val="NoSpacing"/>
              <w:jc w:val="center"/>
              <w:rPr>
                <w:rFonts w:ascii="SassoonCRInfant" w:hAnsi="SassoonCRInfant" w:eastAsia="SassoonCRInfant" w:cs="SassoonCRInfant"/>
                <w:sz w:val="20"/>
                <w:szCs w:val="20"/>
              </w:rPr>
            </w:pPr>
          </w:p>
        </w:tc>
        <w:tc>
          <w:tcPr>
            <w:tcW w:w="4048" w:type="dxa"/>
          </w:tcPr>
          <w:p w:rsidRPr="00D635BA" w:rsidR="0045721D" w:rsidP="0742D3A9" w:rsidRDefault="7E3891CA" w14:paraId="339A552E" w14:textId="77777777">
            <w:pPr>
              <w:pStyle w:val="NoSpacing"/>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‘Old Park Presents’</w:t>
            </w:r>
          </w:p>
          <w:p w:rsidRPr="0074165A" w:rsidR="00526230" w:rsidP="0742D3A9" w:rsidRDefault="00526230" w14:paraId="7D34F5C7" w14:textId="77777777">
            <w:pPr>
              <w:pStyle w:val="NoSpacing"/>
              <w:jc w:val="center"/>
              <w:rPr>
                <w:rFonts w:ascii="SassoonCRInfant" w:hAnsi="SassoonCRInfant" w:eastAsia="SassoonCRInfant" w:cs="SassoonCRInfant"/>
                <w:b/>
                <w:bCs/>
                <w:color w:val="000000" w:themeColor="text1"/>
                <w:sz w:val="24"/>
                <w:szCs w:val="24"/>
              </w:rPr>
            </w:pPr>
          </w:p>
        </w:tc>
      </w:tr>
      <w:tr w:rsidR="00EC3735" w:rsidTr="0742D3A9" w14:paraId="42FB4BB0" w14:textId="77777777">
        <w:tc>
          <w:tcPr>
            <w:tcW w:w="3246" w:type="dxa"/>
          </w:tcPr>
          <w:p w:rsidR="00EC3735" w:rsidP="0742D3A9" w:rsidRDefault="38E19BDA" w14:paraId="32601887" w14:textId="77777777">
            <w:pPr>
              <w:jc w:val="center"/>
              <w:rPr>
                <w:rFonts w:ascii="SassoonCRInfant" w:hAnsi="SassoonCRInfant" w:eastAsia="SassoonCRInfant" w:cs="SassoonCRInfant"/>
                <w:b/>
                <w:bCs/>
                <w:color w:val="000000" w:themeColor="text1"/>
                <w:sz w:val="24"/>
                <w:szCs w:val="24"/>
              </w:rPr>
            </w:pPr>
            <w:r w:rsidRPr="0742D3A9">
              <w:rPr>
                <w:rFonts w:ascii="SassoonCRInfant" w:hAnsi="SassoonCRInfant" w:eastAsia="SassoonCRInfant" w:cs="SassoonCRInfant"/>
                <w:b/>
                <w:bCs/>
                <w:color w:val="000000" w:themeColor="text1"/>
                <w:sz w:val="24"/>
                <w:szCs w:val="24"/>
              </w:rPr>
              <w:t xml:space="preserve">Equals ICT units </w:t>
            </w:r>
          </w:p>
          <w:p w:rsidRPr="001F6FEB" w:rsidR="00EC3735" w:rsidP="0742D3A9" w:rsidRDefault="00EC3735" w14:paraId="0B4020A7" w14:textId="77777777">
            <w:pPr>
              <w:jc w:val="center"/>
              <w:rPr>
                <w:rFonts w:ascii="SassoonCRInfant" w:hAnsi="SassoonCRInfant" w:eastAsia="SassoonCRInfant" w:cs="SassoonCRInfant"/>
                <w:color w:val="000000" w:themeColor="text1"/>
                <w:sz w:val="24"/>
                <w:szCs w:val="24"/>
              </w:rPr>
            </w:pPr>
          </w:p>
        </w:tc>
        <w:tc>
          <w:tcPr>
            <w:tcW w:w="4048" w:type="dxa"/>
          </w:tcPr>
          <w:p w:rsidR="00EC3735" w:rsidP="0742D3A9" w:rsidRDefault="38E19BDA" w14:paraId="430CBDEA"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Keeping in touch</w:t>
            </w:r>
          </w:p>
          <w:p w:rsidR="00EC3735" w:rsidP="0742D3A9" w:rsidRDefault="38E19BDA" w14:paraId="18FC51CA"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 xml:space="preserve">Social Networking </w:t>
            </w:r>
          </w:p>
          <w:p w:rsidR="00EC3735" w:rsidP="0742D3A9" w:rsidRDefault="38E19BDA" w14:paraId="0A8A3386"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 xml:space="preserve">News Sharing </w:t>
            </w:r>
          </w:p>
        </w:tc>
        <w:tc>
          <w:tcPr>
            <w:tcW w:w="4048" w:type="dxa"/>
          </w:tcPr>
          <w:p w:rsidR="00EC3735" w:rsidP="0742D3A9" w:rsidRDefault="38E19BDA" w14:paraId="2612D490"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ICT in Enterprise</w:t>
            </w:r>
          </w:p>
          <w:p w:rsidR="00EC3735" w:rsidP="0742D3A9" w:rsidRDefault="38E19BDA" w14:paraId="1BD45865"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 xml:space="preserve">Design corporate images and logos </w:t>
            </w:r>
          </w:p>
          <w:p w:rsidRPr="00D727D2" w:rsidR="00EC3735" w:rsidP="0742D3A9" w:rsidRDefault="00EC3735" w14:paraId="1D7B270A" w14:textId="77777777">
            <w:pPr>
              <w:pStyle w:val="NoSpacing"/>
              <w:jc w:val="center"/>
              <w:rPr>
                <w:rFonts w:ascii="SassoonCRInfant" w:hAnsi="SassoonCRInfant" w:eastAsia="SassoonCRInfant" w:cs="SassoonCRInfant"/>
                <w:sz w:val="24"/>
                <w:szCs w:val="24"/>
              </w:rPr>
            </w:pPr>
          </w:p>
        </w:tc>
        <w:tc>
          <w:tcPr>
            <w:tcW w:w="4048" w:type="dxa"/>
          </w:tcPr>
          <w:p w:rsidR="00EC3735" w:rsidP="0742D3A9" w:rsidRDefault="38E19BDA" w14:paraId="3AFF38ED" w14:textId="77777777">
            <w:pPr>
              <w:pStyle w:val="NoSpacing"/>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ICT and Creativity</w:t>
            </w:r>
          </w:p>
          <w:p w:rsidR="00EC3735" w:rsidP="0742D3A9" w:rsidRDefault="38E19BDA" w14:paraId="30892B09" w14:textId="77777777">
            <w:pPr>
              <w:pStyle w:val="NoSpacing"/>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 xml:space="preserve">Film making </w:t>
            </w:r>
          </w:p>
          <w:p w:rsidRPr="00D635BA" w:rsidR="00EC3735" w:rsidP="0742D3A9" w:rsidRDefault="38E19BDA" w14:paraId="00C673FF" w14:textId="77777777">
            <w:pPr>
              <w:pStyle w:val="NoSpacing"/>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 xml:space="preserve">Creating music and sounds </w:t>
            </w:r>
          </w:p>
        </w:tc>
      </w:tr>
      <w:tr w:rsidR="0045721D" w:rsidTr="0742D3A9" w14:paraId="7D06DF6E" w14:textId="77777777">
        <w:tc>
          <w:tcPr>
            <w:tcW w:w="3246" w:type="dxa"/>
          </w:tcPr>
          <w:p w:rsidR="0045721D" w:rsidP="0742D3A9" w:rsidRDefault="7E3891CA" w14:paraId="0FE3DB00"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Cycle B</w:t>
            </w:r>
          </w:p>
          <w:p w:rsidRPr="001F6FEB" w:rsidR="00AE732C" w:rsidP="0742D3A9" w:rsidRDefault="00AE732C" w14:paraId="742EF225" w14:textId="77777777">
            <w:pPr>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Projects</w:t>
            </w:r>
          </w:p>
        </w:tc>
        <w:tc>
          <w:tcPr>
            <w:tcW w:w="4048" w:type="dxa"/>
          </w:tcPr>
          <w:p w:rsidRPr="00FF090F" w:rsidR="0045721D" w:rsidP="0742D3A9" w:rsidRDefault="7E3891CA" w14:paraId="45055400"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‘JustGiving’</w:t>
            </w:r>
          </w:p>
          <w:p w:rsidR="00526230" w:rsidP="0742D3A9" w:rsidRDefault="00526230" w14:paraId="4F904CB7" w14:textId="77777777">
            <w:pPr>
              <w:pStyle w:val="NoSpacing"/>
              <w:jc w:val="center"/>
              <w:rPr>
                <w:rFonts w:ascii="SassoonCRInfant" w:hAnsi="SassoonCRInfant" w:eastAsia="SassoonCRInfant" w:cs="SassoonCRInfant"/>
                <w:color w:val="0070C0"/>
                <w:sz w:val="26"/>
                <w:szCs w:val="26"/>
              </w:rPr>
            </w:pPr>
          </w:p>
        </w:tc>
        <w:tc>
          <w:tcPr>
            <w:tcW w:w="4048" w:type="dxa"/>
          </w:tcPr>
          <w:p w:rsidR="0045721D" w:rsidP="0742D3A9" w:rsidRDefault="7E3891CA" w14:paraId="094F2B7F" w14:textId="77777777">
            <w:pPr>
              <w:pStyle w:val="NoSpacing"/>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‘Ready Steady Cook’</w:t>
            </w:r>
          </w:p>
          <w:p w:rsidRPr="00D727D2" w:rsidR="0045721D" w:rsidP="0742D3A9" w:rsidRDefault="0045721D" w14:paraId="06971CD3" w14:textId="77777777">
            <w:pPr>
              <w:pStyle w:val="NoSpacing"/>
              <w:jc w:val="center"/>
              <w:rPr>
                <w:rFonts w:ascii="SassoonCRInfant" w:hAnsi="SassoonCRInfant" w:eastAsia="SassoonCRInfant" w:cs="SassoonCRInfant"/>
                <w:color w:val="0070C0"/>
                <w:sz w:val="20"/>
                <w:szCs w:val="20"/>
              </w:rPr>
            </w:pPr>
          </w:p>
        </w:tc>
        <w:tc>
          <w:tcPr>
            <w:tcW w:w="4048" w:type="dxa"/>
          </w:tcPr>
          <w:p w:rsidRPr="00D727D2" w:rsidR="0045721D" w:rsidP="0742D3A9" w:rsidRDefault="7E3891CA" w14:paraId="62F86ED2"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‘Grand Designs’</w:t>
            </w:r>
          </w:p>
          <w:p w:rsidRPr="00854DB7" w:rsidR="0045721D" w:rsidP="0742D3A9" w:rsidRDefault="0045721D" w14:paraId="2A1F701D" w14:textId="77777777">
            <w:pPr>
              <w:pStyle w:val="NoSpacing"/>
              <w:jc w:val="center"/>
              <w:rPr>
                <w:rFonts w:ascii="SassoonCRInfant" w:hAnsi="SassoonCRInfant" w:eastAsia="SassoonCRInfant" w:cs="SassoonCRInfant"/>
                <w:sz w:val="20"/>
                <w:szCs w:val="20"/>
              </w:rPr>
            </w:pPr>
          </w:p>
        </w:tc>
      </w:tr>
      <w:tr w:rsidR="00EC3735" w:rsidTr="0742D3A9" w14:paraId="5D5F50BF" w14:textId="77777777">
        <w:tc>
          <w:tcPr>
            <w:tcW w:w="3246" w:type="dxa"/>
          </w:tcPr>
          <w:p w:rsidR="00EC3735" w:rsidP="0742D3A9" w:rsidRDefault="38E19BDA" w14:paraId="70B34A3B" w14:textId="77777777">
            <w:pPr>
              <w:jc w:val="center"/>
              <w:rPr>
                <w:rFonts w:ascii="SassoonCRInfant" w:hAnsi="SassoonCRInfant" w:eastAsia="SassoonCRInfant" w:cs="SassoonCRInfant"/>
                <w:b/>
                <w:bCs/>
                <w:color w:val="000000" w:themeColor="text1"/>
                <w:sz w:val="24"/>
                <w:szCs w:val="24"/>
              </w:rPr>
            </w:pPr>
            <w:r w:rsidRPr="0742D3A9">
              <w:rPr>
                <w:rFonts w:ascii="SassoonCRInfant" w:hAnsi="SassoonCRInfant" w:eastAsia="SassoonCRInfant" w:cs="SassoonCRInfant"/>
                <w:b/>
                <w:bCs/>
                <w:color w:val="000000" w:themeColor="text1"/>
                <w:sz w:val="24"/>
                <w:szCs w:val="24"/>
              </w:rPr>
              <w:t xml:space="preserve">Equals ICT units </w:t>
            </w:r>
          </w:p>
          <w:p w:rsidRPr="001F6FEB" w:rsidR="00EC3735" w:rsidP="0742D3A9" w:rsidRDefault="00EC3735" w14:paraId="03EFCA41" w14:textId="77777777">
            <w:pPr>
              <w:jc w:val="center"/>
              <w:rPr>
                <w:rFonts w:ascii="SassoonCRInfant" w:hAnsi="SassoonCRInfant" w:eastAsia="SassoonCRInfant" w:cs="SassoonCRInfant"/>
                <w:color w:val="000000" w:themeColor="text1"/>
                <w:sz w:val="24"/>
                <w:szCs w:val="24"/>
              </w:rPr>
            </w:pPr>
          </w:p>
        </w:tc>
        <w:tc>
          <w:tcPr>
            <w:tcW w:w="4048" w:type="dxa"/>
          </w:tcPr>
          <w:p w:rsidR="00EC3735" w:rsidP="0742D3A9" w:rsidRDefault="38E19BDA" w14:paraId="43143F3F"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Keeping in touch</w:t>
            </w:r>
          </w:p>
          <w:p w:rsidRPr="00FF090F" w:rsidR="00EC3735" w:rsidP="0742D3A9" w:rsidRDefault="38E19BDA" w14:paraId="46FE07F9"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lastRenderedPageBreak/>
              <w:t>Exchanging information, email and texting</w:t>
            </w:r>
          </w:p>
        </w:tc>
        <w:tc>
          <w:tcPr>
            <w:tcW w:w="4048" w:type="dxa"/>
          </w:tcPr>
          <w:p w:rsidR="00EC3735" w:rsidP="0742D3A9" w:rsidRDefault="38E19BDA" w14:paraId="1D8BD632" w14:textId="77777777">
            <w:pPr>
              <w:pStyle w:val="NoSpacing"/>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lastRenderedPageBreak/>
              <w:t xml:space="preserve">ICT for the future </w:t>
            </w:r>
          </w:p>
          <w:p w:rsidR="00EC3735" w:rsidP="0742D3A9" w:rsidRDefault="38E19BDA" w14:paraId="7882AEF1" w14:textId="77777777">
            <w:pPr>
              <w:pStyle w:val="NoSpacing"/>
              <w:jc w:val="center"/>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color w:val="000000" w:themeColor="text1"/>
                <w:sz w:val="24"/>
                <w:szCs w:val="24"/>
              </w:rPr>
              <w:t xml:space="preserve">Shopping: Online, in the community </w:t>
            </w:r>
          </w:p>
        </w:tc>
        <w:tc>
          <w:tcPr>
            <w:tcW w:w="4048" w:type="dxa"/>
          </w:tcPr>
          <w:p w:rsidR="00EC3735" w:rsidP="0742D3A9" w:rsidRDefault="38E19BDA" w14:paraId="366288A2"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 xml:space="preserve">ICT for Pleasure </w:t>
            </w:r>
          </w:p>
          <w:p w:rsidR="00EC3735" w:rsidP="0742D3A9" w:rsidRDefault="38E19BDA" w14:paraId="320DC8DE"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Leisure And information</w:t>
            </w:r>
          </w:p>
          <w:p w:rsidRPr="00D727D2" w:rsidR="00EC3735" w:rsidP="0742D3A9" w:rsidRDefault="38E19BDA" w14:paraId="07A5006C" w14:textId="77777777">
            <w:pPr>
              <w:pStyle w:val="NoSpacing"/>
              <w:jc w:val="cente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lastRenderedPageBreak/>
              <w:t>Digital photography</w:t>
            </w:r>
          </w:p>
        </w:tc>
      </w:tr>
    </w:tbl>
    <w:p w:rsidR="00972BB4" w:rsidP="0742D3A9" w:rsidRDefault="00972BB4" w14:paraId="13CB595B" w14:textId="6F85F56A">
      <w:pPr>
        <w:jc w:val="both"/>
        <w:rPr>
          <w:rFonts w:ascii="SassoonCRInfant" w:hAnsi="SassoonCRInfant" w:eastAsia="SassoonCRInfant" w:cs="SassoonCRInfant"/>
          <w:sz w:val="24"/>
          <w:szCs w:val="24"/>
          <w:lang w:eastAsia="en-GB"/>
        </w:rPr>
      </w:pPr>
    </w:p>
    <w:p w:rsidRPr="00A760A4" w:rsidR="00972BB4" w:rsidP="1F935D17" w:rsidRDefault="2EE7E116" w14:paraId="6D9C8D39" w14:textId="3236FBDC">
      <w:pPr>
        <w:jc w:val="both"/>
        <w:rPr>
          <w:rFonts w:ascii="SassoonCRInfant" w:hAnsi="SassoonCRInfant" w:eastAsia="SassoonCRInfant" w:cs="SassoonCRInfant"/>
          <w:sz w:val="24"/>
          <w:szCs w:val="24"/>
          <w:u w:val="single"/>
        </w:rPr>
      </w:pPr>
      <w:r w:rsidRPr="1F935D17">
        <w:rPr>
          <w:rFonts w:ascii="SassoonCRInfant" w:hAnsi="SassoonCRInfant" w:eastAsia="SassoonCRInfant" w:cs="SassoonCRInfant"/>
          <w:sz w:val="24"/>
          <w:szCs w:val="24"/>
          <w:u w:val="single"/>
        </w:rPr>
        <w:t>Online safety</w:t>
      </w:r>
    </w:p>
    <w:p w:rsidR="2EE7E116" w:rsidP="1F935D17" w:rsidRDefault="2EE7E116" w14:paraId="6BC7FD77" w14:textId="12562F15">
      <w:pPr>
        <w:jc w:val="both"/>
        <w:rPr>
          <w:rFonts w:ascii="SassoonCRInfant" w:hAnsi="SassoonCRInfant" w:eastAsia="SassoonCRInfant" w:cs="SassoonCRInfant"/>
          <w:sz w:val="24"/>
          <w:szCs w:val="24"/>
        </w:rPr>
      </w:pPr>
      <w:r w:rsidRPr="1F935D17">
        <w:rPr>
          <w:rFonts w:ascii="SassoonCRInfant" w:hAnsi="SassoonCRInfant" w:eastAsia="SassoonCRInfant" w:cs="SassoonCRInfant"/>
          <w:sz w:val="24"/>
          <w:szCs w:val="24"/>
        </w:rPr>
        <w:t xml:space="preserve">Online safety is a crucial element of our computing work and is taught to pupils at the appropriate level </w:t>
      </w:r>
      <w:r w:rsidRPr="1F935D17" w:rsidR="0B841E12">
        <w:rPr>
          <w:rFonts w:ascii="SassoonCRInfant" w:hAnsi="SassoonCRInfant" w:eastAsia="SassoonCRInfant" w:cs="SassoonCRInfant"/>
          <w:sz w:val="24"/>
          <w:szCs w:val="24"/>
        </w:rPr>
        <w:t>throughout</w:t>
      </w:r>
      <w:r w:rsidRPr="1F935D17">
        <w:rPr>
          <w:rFonts w:ascii="SassoonCRInfant" w:hAnsi="SassoonCRInfant" w:eastAsia="SassoonCRInfant" w:cs="SassoonCRInfant"/>
          <w:sz w:val="24"/>
          <w:szCs w:val="24"/>
        </w:rPr>
        <w:t xml:space="preserve"> the year. Pupils working within pathway 1 and 2 </w:t>
      </w:r>
      <w:r w:rsidRPr="1F935D17" w:rsidR="59283386">
        <w:rPr>
          <w:rFonts w:ascii="SassoonCRInfant" w:hAnsi="SassoonCRInfant" w:eastAsia="SassoonCRInfant" w:cs="SassoonCRInfant"/>
          <w:sz w:val="24"/>
          <w:szCs w:val="24"/>
        </w:rPr>
        <w:t xml:space="preserve">will be supported to identify potential risks and a taught about online safety through multisensory learning. </w:t>
      </w:r>
    </w:p>
    <w:p w:rsidR="354E777A" w:rsidP="1F935D17" w:rsidRDefault="354E777A" w14:paraId="52D0F34B" w14:textId="0BBBE424">
      <w:pPr>
        <w:jc w:val="both"/>
        <w:rPr>
          <w:rFonts w:ascii="SassoonCRInfant" w:hAnsi="SassoonCRInfant" w:eastAsia="SassoonCRInfant" w:cs="SassoonCRInfant"/>
          <w:sz w:val="24"/>
          <w:szCs w:val="24"/>
        </w:rPr>
      </w:pPr>
      <w:r w:rsidRPr="1F935D17">
        <w:rPr>
          <w:rFonts w:ascii="SassoonCRInfant" w:hAnsi="SassoonCRInfant" w:eastAsia="SassoonCRInfant" w:cs="SassoonCRInfant"/>
          <w:sz w:val="24"/>
          <w:szCs w:val="24"/>
        </w:rPr>
        <w:t xml:space="preserve">Pupils working at pathway 3 and beyond will learn all aspects of online safety and be </w:t>
      </w:r>
      <w:r w:rsidRPr="1F935D17" w:rsidR="512EE6A1">
        <w:rPr>
          <w:rFonts w:ascii="SassoonCRInfant" w:hAnsi="SassoonCRInfant" w:eastAsia="SassoonCRInfant" w:cs="SassoonCRInfant"/>
          <w:sz w:val="24"/>
          <w:szCs w:val="24"/>
        </w:rPr>
        <w:t>encouraged</w:t>
      </w:r>
      <w:r w:rsidRPr="1F935D17">
        <w:rPr>
          <w:rFonts w:ascii="SassoonCRInfant" w:hAnsi="SassoonCRInfant" w:eastAsia="SassoonCRInfant" w:cs="SassoonCRInfant"/>
          <w:sz w:val="24"/>
          <w:szCs w:val="24"/>
        </w:rPr>
        <w:t xml:space="preserve"> to risk assess </w:t>
      </w:r>
      <w:r w:rsidRPr="1F935D17" w:rsidR="1F963607">
        <w:rPr>
          <w:rFonts w:ascii="SassoonCRInfant" w:hAnsi="SassoonCRInfant" w:eastAsia="SassoonCRInfant" w:cs="SassoonCRInfant"/>
          <w:sz w:val="24"/>
          <w:szCs w:val="24"/>
        </w:rPr>
        <w:t>whether</w:t>
      </w:r>
      <w:r w:rsidRPr="1F935D17">
        <w:rPr>
          <w:rFonts w:ascii="SassoonCRInfant" w:hAnsi="SassoonCRInfant" w:eastAsia="SassoonCRInfant" w:cs="SassoonCRInfant"/>
          <w:sz w:val="24"/>
          <w:szCs w:val="24"/>
        </w:rPr>
        <w:t xml:space="preserve"> things are safe I.e. opening attachments and taught skills to help sa</w:t>
      </w:r>
      <w:r w:rsidRPr="1F935D17" w:rsidR="21BEBC6F">
        <w:rPr>
          <w:rFonts w:ascii="SassoonCRInfant" w:hAnsi="SassoonCRInfant" w:eastAsia="SassoonCRInfant" w:cs="SassoonCRInfant"/>
          <w:sz w:val="24"/>
          <w:szCs w:val="24"/>
        </w:rPr>
        <w:t xml:space="preserve">feguard themselves. </w:t>
      </w:r>
    </w:p>
    <w:p w:rsidR="756D031A" w:rsidP="1FAF8846" w:rsidRDefault="756D031A" w14:paraId="2F452C51" w14:textId="7B523C32">
      <w:pPr>
        <w:jc w:val="both"/>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 xml:space="preserve">The school uses filter and monitoring systems and pupils are taught that what they do online can be monitored within and out of school. The school website also has links for families about online safety and social media.  </w:t>
      </w:r>
    </w:p>
    <w:p w:rsidR="4A4A9170" w:rsidP="1FAF8846" w:rsidRDefault="4A4A9170" w14:paraId="045FC0EA" w14:textId="7B174D3B">
      <w:pPr>
        <w:jc w:val="both"/>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 xml:space="preserve">For more able </w:t>
      </w:r>
      <w:r w:rsidRPr="1FAF8846" w:rsidR="79066F07">
        <w:rPr>
          <w:rFonts w:ascii="SassoonCRInfant" w:hAnsi="SassoonCRInfant" w:eastAsia="SassoonCRInfant" w:cs="SassoonCRInfant"/>
          <w:sz w:val="24"/>
          <w:szCs w:val="24"/>
        </w:rPr>
        <w:t>students</w:t>
      </w:r>
      <w:r w:rsidRPr="1FAF8846">
        <w:rPr>
          <w:rFonts w:ascii="SassoonCRInfant" w:hAnsi="SassoonCRInfant" w:eastAsia="SassoonCRInfant" w:cs="SassoonCRInfant"/>
          <w:sz w:val="24"/>
          <w:szCs w:val="24"/>
        </w:rPr>
        <w:t xml:space="preserve"> </w:t>
      </w:r>
      <w:r w:rsidRPr="1FAF8846" w:rsidR="0E30033B">
        <w:rPr>
          <w:rFonts w:ascii="SassoonCRInfant" w:hAnsi="SassoonCRInfant" w:eastAsia="SassoonCRInfant" w:cs="SassoonCRInfant"/>
          <w:sz w:val="24"/>
          <w:szCs w:val="24"/>
        </w:rPr>
        <w:t xml:space="preserve">we </w:t>
      </w:r>
      <w:r w:rsidRPr="1FAF8846" w:rsidR="476F85EE">
        <w:rPr>
          <w:rFonts w:ascii="SassoonCRInfant" w:hAnsi="SassoonCRInfant" w:eastAsia="SassoonCRInfant" w:cs="SassoonCRInfant"/>
          <w:sz w:val="24"/>
          <w:szCs w:val="24"/>
        </w:rPr>
        <w:t>will</w:t>
      </w:r>
      <w:r w:rsidRPr="1FAF8846" w:rsidR="3FFD9D3B">
        <w:rPr>
          <w:rFonts w:ascii="SassoonCRInfant" w:hAnsi="SassoonCRInfant" w:eastAsia="SassoonCRInfant" w:cs="SassoonCRInfant"/>
          <w:sz w:val="24"/>
          <w:szCs w:val="24"/>
        </w:rPr>
        <w:t xml:space="preserve"> </w:t>
      </w:r>
      <w:r w:rsidRPr="1FAF8846" w:rsidR="476F85EE">
        <w:rPr>
          <w:rFonts w:ascii="SassoonCRInfant" w:hAnsi="SassoonCRInfant" w:eastAsia="SassoonCRInfant" w:cs="SassoonCRInfant"/>
          <w:sz w:val="24"/>
          <w:szCs w:val="24"/>
        </w:rPr>
        <w:t>also introduce teaching them</w:t>
      </w:r>
      <w:r w:rsidRPr="1FAF8846">
        <w:rPr>
          <w:rFonts w:ascii="SassoonCRInfant" w:hAnsi="SassoonCRInfant" w:eastAsia="SassoonCRInfant" w:cs="SassoonCRInfant"/>
          <w:sz w:val="24"/>
          <w:szCs w:val="24"/>
        </w:rPr>
        <w:t xml:space="preserve"> to question AI and deep fake</w:t>
      </w:r>
      <w:r w:rsidRPr="1FAF8846" w:rsidR="28A5EBB1">
        <w:rPr>
          <w:rFonts w:ascii="SassoonCRInfant" w:hAnsi="SassoonCRInfant" w:eastAsia="SassoonCRInfant" w:cs="SassoonCRInfant"/>
          <w:sz w:val="24"/>
          <w:szCs w:val="24"/>
        </w:rPr>
        <w:t>; to check if</w:t>
      </w:r>
      <w:r w:rsidRPr="1FAF8846">
        <w:rPr>
          <w:rFonts w:ascii="SassoonCRInfant" w:hAnsi="SassoonCRInfant" w:eastAsia="SassoonCRInfant" w:cs="SassoonCRInfant"/>
          <w:sz w:val="24"/>
          <w:szCs w:val="24"/>
        </w:rPr>
        <w:t xml:space="preserve"> content real/trustworthy</w:t>
      </w:r>
      <w:r w:rsidRPr="1FAF8846" w:rsidR="5055DECF">
        <w:rPr>
          <w:rFonts w:ascii="SassoonCRInfant" w:hAnsi="SassoonCRInfant" w:eastAsia="SassoonCRInfant" w:cs="SassoonCRInfant"/>
          <w:sz w:val="24"/>
          <w:szCs w:val="24"/>
        </w:rPr>
        <w:t>.</w:t>
      </w:r>
    </w:p>
    <w:p w:rsidR="00B166EF" w:rsidP="0742D3A9" w:rsidRDefault="00B166EF" w14:paraId="0590C468" w14:textId="77777777">
      <w:pPr>
        <w:rPr>
          <w:rFonts w:ascii="SassoonCRInfant" w:hAnsi="SassoonCRInfant" w:eastAsia="SassoonCRInfant" w:cs="SassoonCRInfant"/>
          <w:b/>
          <w:bCs/>
          <w:sz w:val="24"/>
          <w:szCs w:val="24"/>
        </w:rPr>
      </w:pPr>
      <w:r w:rsidRPr="1F935D17">
        <w:rPr>
          <w:rFonts w:ascii="SassoonCRInfant" w:hAnsi="SassoonCRInfant" w:eastAsia="SassoonCRInfant" w:cs="SassoonCRInfant"/>
          <w:b/>
          <w:bCs/>
          <w:sz w:val="24"/>
          <w:szCs w:val="24"/>
        </w:rPr>
        <w:t>Impact</w:t>
      </w:r>
    </w:p>
    <w:p w:rsidR="7A797F8F" w:rsidP="1FAF8846" w:rsidRDefault="7A797F8F" w14:paraId="7CC7978A" w14:textId="5DC557B4">
      <w:pPr>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Computing/ICT skills has strong cross curricular links to other subjects including</w:t>
      </w:r>
      <w:r w:rsidRPr="1FAF8846" w:rsidR="52B74CAE">
        <w:rPr>
          <w:rFonts w:ascii="SassoonCRInfant" w:hAnsi="SassoonCRInfant" w:eastAsia="SassoonCRInfant" w:cs="SassoonCRInfant"/>
          <w:sz w:val="24"/>
          <w:szCs w:val="24"/>
        </w:rPr>
        <w:t xml:space="preserve"> A</w:t>
      </w:r>
      <w:r w:rsidRPr="1FAF8846">
        <w:rPr>
          <w:rFonts w:ascii="SassoonCRInfant" w:hAnsi="SassoonCRInfant" w:eastAsia="SassoonCRInfant" w:cs="SassoonCRInfant"/>
          <w:sz w:val="24"/>
          <w:szCs w:val="24"/>
        </w:rPr>
        <w:t xml:space="preserve">rt using </w:t>
      </w:r>
      <w:r w:rsidRPr="1FAF8846" w:rsidR="6F9D19E4">
        <w:rPr>
          <w:rFonts w:ascii="SassoonCRInfant" w:hAnsi="SassoonCRInfant" w:eastAsia="SassoonCRInfant" w:cs="SassoonCRInfant"/>
          <w:sz w:val="24"/>
          <w:szCs w:val="24"/>
        </w:rPr>
        <w:t>programs</w:t>
      </w:r>
      <w:r w:rsidRPr="1FAF8846">
        <w:rPr>
          <w:rFonts w:ascii="SassoonCRInfant" w:hAnsi="SassoonCRInfant" w:eastAsia="SassoonCRInfant" w:cs="SassoonCRInfant"/>
          <w:sz w:val="24"/>
          <w:szCs w:val="24"/>
        </w:rPr>
        <w:t xml:space="preserve"> to </w:t>
      </w:r>
      <w:r w:rsidRPr="1FAF8846" w:rsidR="4D82F782">
        <w:rPr>
          <w:rFonts w:ascii="SassoonCRInfant" w:hAnsi="SassoonCRInfant" w:eastAsia="SassoonCRInfant" w:cs="SassoonCRInfant"/>
          <w:sz w:val="24"/>
          <w:szCs w:val="24"/>
        </w:rPr>
        <w:t>create</w:t>
      </w:r>
      <w:r w:rsidRPr="1FAF8846">
        <w:rPr>
          <w:rFonts w:ascii="SassoonCRInfant" w:hAnsi="SassoonCRInfant" w:eastAsia="SassoonCRInfant" w:cs="SassoonCRInfant"/>
          <w:sz w:val="24"/>
          <w:szCs w:val="24"/>
        </w:rPr>
        <w:t xml:space="preserve"> images, math</w:t>
      </w:r>
      <w:r w:rsidRPr="1FAF8846" w:rsidR="30367370">
        <w:rPr>
          <w:rFonts w:ascii="SassoonCRInfant" w:hAnsi="SassoonCRInfant" w:eastAsia="SassoonCRInfant" w:cs="SassoonCRInfant"/>
          <w:sz w:val="24"/>
          <w:szCs w:val="24"/>
        </w:rPr>
        <w:t>ematics</w:t>
      </w:r>
      <w:r w:rsidRPr="1FAF8846" w:rsidR="4AF04B9D">
        <w:rPr>
          <w:rFonts w:ascii="SassoonCRInfant" w:hAnsi="SassoonCRInfant" w:eastAsia="SassoonCRInfant" w:cs="SassoonCRInfant"/>
          <w:sz w:val="24"/>
          <w:szCs w:val="24"/>
        </w:rPr>
        <w:t xml:space="preserve"> – data input and coding,</w:t>
      </w:r>
      <w:r w:rsidRPr="1FAF8846">
        <w:rPr>
          <w:rFonts w:ascii="SassoonCRInfant" w:hAnsi="SassoonCRInfant" w:eastAsia="SassoonCRInfant" w:cs="SassoonCRInfant"/>
          <w:sz w:val="24"/>
          <w:szCs w:val="24"/>
        </w:rPr>
        <w:t xml:space="preserve"> English </w:t>
      </w:r>
      <w:r w:rsidRPr="1FAF8846" w:rsidR="769108BA">
        <w:rPr>
          <w:rFonts w:ascii="SassoonCRInfant" w:hAnsi="SassoonCRInfant" w:eastAsia="SassoonCRInfant" w:cs="SassoonCRInfant"/>
          <w:sz w:val="24"/>
          <w:szCs w:val="24"/>
        </w:rPr>
        <w:t xml:space="preserve">skills </w:t>
      </w:r>
      <w:r w:rsidRPr="1FAF8846">
        <w:rPr>
          <w:rFonts w:ascii="SassoonCRInfant" w:hAnsi="SassoonCRInfant" w:eastAsia="SassoonCRInfant" w:cs="SassoonCRInfant"/>
          <w:sz w:val="24"/>
          <w:szCs w:val="24"/>
        </w:rPr>
        <w:t>for writing and</w:t>
      </w:r>
      <w:r w:rsidRPr="1FAF8846" w:rsidR="61BF7785">
        <w:rPr>
          <w:rFonts w:ascii="SassoonCRInfant" w:hAnsi="SassoonCRInfant" w:eastAsia="SassoonCRInfant" w:cs="SassoonCRInfant"/>
          <w:sz w:val="24"/>
          <w:szCs w:val="24"/>
        </w:rPr>
        <w:t xml:space="preserve"> other</w:t>
      </w:r>
      <w:r w:rsidRPr="1FAF8846">
        <w:rPr>
          <w:rFonts w:ascii="SassoonCRInfant" w:hAnsi="SassoonCRInfant" w:eastAsia="SassoonCRInfant" w:cs="SassoonCRInfant"/>
          <w:sz w:val="24"/>
          <w:szCs w:val="24"/>
        </w:rPr>
        <w:t xml:space="preserve"> communication m</w:t>
      </w:r>
      <w:r w:rsidRPr="1FAF8846" w:rsidR="476CF8A3">
        <w:rPr>
          <w:rFonts w:ascii="SassoonCRInfant" w:hAnsi="SassoonCRInfant" w:eastAsia="SassoonCRInfant" w:cs="SassoonCRInfant"/>
          <w:sz w:val="24"/>
          <w:szCs w:val="24"/>
        </w:rPr>
        <w:t>ethods</w:t>
      </w:r>
      <w:r w:rsidRPr="1FAF8846" w:rsidR="6BE5022A">
        <w:rPr>
          <w:rFonts w:ascii="SassoonCRInfant" w:hAnsi="SassoonCRInfant" w:eastAsia="SassoonCRInfant" w:cs="SassoonCRInfant"/>
          <w:sz w:val="24"/>
          <w:szCs w:val="24"/>
        </w:rPr>
        <w:t xml:space="preserve"> including AAC and </w:t>
      </w:r>
      <w:r w:rsidRPr="1FAF8846" w:rsidR="476CF8A3">
        <w:rPr>
          <w:rFonts w:ascii="SassoonCRInfant" w:hAnsi="SassoonCRInfant" w:eastAsia="SassoonCRInfant" w:cs="SassoonCRInfant"/>
          <w:sz w:val="24"/>
          <w:szCs w:val="24"/>
        </w:rPr>
        <w:t xml:space="preserve">emails </w:t>
      </w:r>
      <w:r w:rsidRPr="1FAF8846" w:rsidR="550D53F6">
        <w:rPr>
          <w:rFonts w:ascii="SassoonCRInfant" w:hAnsi="SassoonCRInfant" w:eastAsia="SassoonCRInfant" w:cs="SassoonCRInfant"/>
          <w:sz w:val="24"/>
          <w:szCs w:val="24"/>
        </w:rPr>
        <w:t>etc.</w:t>
      </w:r>
      <w:r w:rsidRPr="1FAF8846" w:rsidR="476CF8A3">
        <w:rPr>
          <w:rFonts w:ascii="SassoonCRInfant" w:hAnsi="SassoonCRInfant" w:eastAsia="SassoonCRInfant" w:cs="SassoonCRInfant"/>
          <w:sz w:val="24"/>
          <w:szCs w:val="24"/>
        </w:rPr>
        <w:t xml:space="preserve"> </w:t>
      </w:r>
    </w:p>
    <w:p w:rsidR="00B166EF" w:rsidP="0742D3A9" w:rsidRDefault="00B166EF" w14:paraId="1785E861" w14:textId="77777777">
      <w:pPr>
        <w:rPr>
          <w:rFonts w:ascii="SassoonCRInfant" w:hAnsi="SassoonCRInfant" w:eastAsia="SassoonCRInfant" w:cs="SassoonCRInfant"/>
          <w:b/>
          <w:bCs/>
          <w:sz w:val="24"/>
          <w:szCs w:val="24"/>
        </w:rPr>
      </w:pPr>
      <w:r w:rsidRPr="0742D3A9">
        <w:rPr>
          <w:rFonts w:ascii="SassoonCRInfant" w:hAnsi="SassoonCRInfant" w:eastAsia="SassoonCRInfant" w:cs="SassoonCRInfant"/>
          <w:b/>
          <w:bCs/>
          <w:sz w:val="24"/>
          <w:szCs w:val="24"/>
        </w:rPr>
        <w:t>Education Health Care Plans</w:t>
      </w:r>
    </w:p>
    <w:p w:rsidR="00B166EF" w:rsidP="0742D3A9" w:rsidRDefault="00B166EF" w14:paraId="7FB9B927" w14:textId="1FEBB09C">
      <w:pPr>
        <w:jc w:val="both"/>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 xml:space="preserve">There are clear links that impact across all four areas of the EHCP within </w:t>
      </w:r>
      <w:r w:rsidRPr="0742D3A9" w:rsidR="003A4328">
        <w:rPr>
          <w:rFonts w:ascii="SassoonCRInfant" w:hAnsi="SassoonCRInfant" w:eastAsia="SassoonCRInfant" w:cs="SassoonCRInfant"/>
          <w:sz w:val="24"/>
          <w:szCs w:val="24"/>
        </w:rPr>
        <w:t>Computing</w:t>
      </w:r>
      <w:r w:rsidRPr="0742D3A9">
        <w:rPr>
          <w:rFonts w:ascii="SassoonCRInfant" w:hAnsi="SassoonCRInfant" w:eastAsia="SassoonCRInfant" w:cs="SassoonCRInfant"/>
          <w:sz w:val="24"/>
          <w:szCs w:val="24"/>
        </w:rPr>
        <w:t>.</w:t>
      </w:r>
    </w:p>
    <w:p w:rsidR="00B166EF" w:rsidP="0742D3A9" w:rsidRDefault="3F342865" w14:paraId="7AF446F1" w14:textId="6FA5CCD8">
      <w:pPr>
        <w:pStyle w:val="ListParagraph"/>
        <w:numPr>
          <w:ilvl w:val="0"/>
          <w:numId w:val="4"/>
        </w:numPr>
        <w:jc w:val="both"/>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b/>
          <w:bCs/>
          <w:color w:val="000000" w:themeColor="text1"/>
          <w:sz w:val="24"/>
          <w:szCs w:val="24"/>
        </w:rPr>
        <w:t>Communication</w:t>
      </w:r>
      <w:r w:rsidRPr="0742D3A9">
        <w:rPr>
          <w:rFonts w:ascii="SassoonCRInfant" w:hAnsi="SassoonCRInfant" w:eastAsia="SassoonCRInfant" w:cs="SassoonCRInfant"/>
          <w:color w:val="000000" w:themeColor="text1"/>
          <w:sz w:val="24"/>
          <w:szCs w:val="24"/>
        </w:rPr>
        <w:t xml:space="preserve">: Computing as a subject is directly linked with communication, as the many of the technology-based resources used for computing can also be used for communication – such as iPad’s, switches, eye gaze for our pathway 1 and 2 learners and thinks like emails and instant messaging for pathway 3 and 4. </w:t>
      </w:r>
    </w:p>
    <w:p w:rsidR="00B166EF" w:rsidP="0742D3A9" w:rsidRDefault="3F342865" w14:paraId="5D8BE92E" w14:textId="6FCCBC00">
      <w:pPr>
        <w:pStyle w:val="ListParagraph"/>
        <w:numPr>
          <w:ilvl w:val="0"/>
          <w:numId w:val="4"/>
        </w:numPr>
        <w:jc w:val="both"/>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b/>
          <w:bCs/>
          <w:color w:val="000000" w:themeColor="text1"/>
          <w:sz w:val="24"/>
          <w:szCs w:val="24"/>
        </w:rPr>
        <w:t>Cognition and Learning</w:t>
      </w:r>
      <w:r w:rsidRPr="0742D3A9">
        <w:rPr>
          <w:rFonts w:ascii="SassoonCRInfant" w:hAnsi="SassoonCRInfant" w:eastAsia="SassoonCRInfant" w:cs="SassoonCRInfant"/>
          <w:color w:val="000000" w:themeColor="text1"/>
          <w:sz w:val="24"/>
          <w:szCs w:val="24"/>
        </w:rPr>
        <w:t xml:space="preserve">: Computing also lends itself to cross curricular learning and can be a motivating tool for pupils to develop their skills and learning across all other subjects. </w:t>
      </w:r>
    </w:p>
    <w:p w:rsidR="00B166EF" w:rsidP="0742D3A9" w:rsidRDefault="3F342865" w14:paraId="47D6B039" w14:textId="0B27FF14">
      <w:pPr>
        <w:pStyle w:val="ListParagraph"/>
        <w:numPr>
          <w:ilvl w:val="0"/>
          <w:numId w:val="4"/>
        </w:numPr>
        <w:jc w:val="both"/>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b/>
          <w:bCs/>
          <w:color w:val="000000" w:themeColor="text1"/>
          <w:sz w:val="24"/>
          <w:szCs w:val="24"/>
        </w:rPr>
        <w:t>Social, Emotional and Mental Health</w:t>
      </w:r>
      <w:r w:rsidRPr="0742D3A9">
        <w:rPr>
          <w:rFonts w:ascii="SassoonCRInfant" w:hAnsi="SassoonCRInfant" w:eastAsia="SassoonCRInfant" w:cs="SassoonCRInfant"/>
          <w:color w:val="000000" w:themeColor="text1"/>
          <w:sz w:val="24"/>
          <w:szCs w:val="24"/>
        </w:rPr>
        <w:t xml:space="preserve">: Computing also has strong links with PSHE and there are many resources available that support pupils with their understanding of emotions and their own mental health available online. </w:t>
      </w:r>
    </w:p>
    <w:p w:rsidR="00B166EF" w:rsidP="0742D3A9" w:rsidRDefault="3F342865" w14:paraId="76A3C2CF" w14:textId="3FE38FE5">
      <w:pPr>
        <w:pStyle w:val="ListParagraph"/>
        <w:numPr>
          <w:ilvl w:val="0"/>
          <w:numId w:val="4"/>
        </w:numPr>
        <w:jc w:val="both"/>
        <w:rPr>
          <w:rFonts w:ascii="SassoonCRInfant" w:hAnsi="SassoonCRInfant" w:eastAsia="SassoonCRInfant" w:cs="SassoonCRInfant"/>
          <w:color w:val="000000" w:themeColor="text1"/>
          <w:sz w:val="24"/>
          <w:szCs w:val="24"/>
        </w:rPr>
      </w:pPr>
      <w:r w:rsidRPr="0742D3A9">
        <w:rPr>
          <w:rFonts w:ascii="SassoonCRInfant" w:hAnsi="SassoonCRInfant" w:eastAsia="SassoonCRInfant" w:cs="SassoonCRInfant"/>
          <w:b/>
          <w:bCs/>
          <w:color w:val="000000" w:themeColor="text1"/>
          <w:sz w:val="24"/>
          <w:szCs w:val="24"/>
        </w:rPr>
        <w:t>Sensory and Physical:</w:t>
      </w:r>
      <w:r w:rsidRPr="0742D3A9">
        <w:rPr>
          <w:rFonts w:ascii="SassoonCRInfant" w:hAnsi="SassoonCRInfant" w:eastAsia="SassoonCRInfant" w:cs="SassoonCRInfant"/>
          <w:color w:val="000000" w:themeColor="text1"/>
          <w:sz w:val="24"/>
          <w:szCs w:val="24"/>
        </w:rPr>
        <w:t xml:space="preserve"> Computing at old park is designed to develop pupils' physical skills both with gross and fine motor learning with equipment like the magic carpet and Interactive touch screens. Also, we use computing equipment and skills as part of our sensory diet  </w:t>
      </w:r>
    </w:p>
    <w:p w:rsidR="00B166EF" w:rsidP="0742D3A9" w:rsidRDefault="00B166EF" w14:paraId="7C8C2DFB" w14:textId="60498665">
      <w:pPr>
        <w:jc w:val="both"/>
        <w:rPr>
          <w:rFonts w:ascii="SassoonCRInfant" w:hAnsi="SassoonCRInfant" w:eastAsia="SassoonCRInfant" w:cs="SassoonCRInfant"/>
          <w:b/>
          <w:bCs/>
          <w:sz w:val="24"/>
          <w:szCs w:val="24"/>
        </w:rPr>
      </w:pPr>
    </w:p>
    <w:p w:rsidR="00E30D3C" w:rsidP="0742D3A9" w:rsidRDefault="00E30D3C" w14:paraId="567A6192" w14:textId="77777777">
      <w:pPr>
        <w:jc w:val="both"/>
        <w:rPr>
          <w:rFonts w:ascii="SassoonCRInfant" w:hAnsi="SassoonCRInfant" w:eastAsia="SassoonCRInfant" w:cs="SassoonCRInfant"/>
          <w:b/>
          <w:bCs/>
          <w:sz w:val="24"/>
          <w:szCs w:val="24"/>
        </w:rPr>
      </w:pPr>
    </w:p>
    <w:p w:rsidR="00B166EF" w:rsidP="0742D3A9" w:rsidRDefault="00B166EF" w14:paraId="4956324A" w14:textId="2D986384">
      <w:pPr>
        <w:jc w:val="both"/>
        <w:rPr>
          <w:rFonts w:ascii="SassoonCRInfant" w:hAnsi="SassoonCRInfant" w:eastAsia="SassoonCRInfant" w:cs="SassoonCRInfant"/>
          <w:b/>
          <w:bCs/>
          <w:sz w:val="24"/>
          <w:szCs w:val="24"/>
        </w:rPr>
      </w:pPr>
      <w:r w:rsidRPr="0742D3A9">
        <w:rPr>
          <w:rFonts w:ascii="SassoonCRInfant" w:hAnsi="SassoonCRInfant" w:eastAsia="SassoonCRInfant" w:cs="SassoonCRInfant"/>
          <w:b/>
          <w:bCs/>
          <w:sz w:val="24"/>
          <w:szCs w:val="24"/>
        </w:rPr>
        <w:t>Pre-Subject Specific Learners</w:t>
      </w:r>
    </w:p>
    <w:p w:rsidRPr="00232683" w:rsidR="00A10A68" w:rsidP="0742D3A9" w:rsidRDefault="00A10A68" w14:paraId="7A739CF5" w14:textId="3D072551">
      <w:pPr>
        <w:jc w:val="both"/>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 xml:space="preserve">Pre–subject specific learners </w:t>
      </w:r>
      <w:r w:rsidRPr="0742D3A9" w:rsidR="00E30D3C">
        <w:rPr>
          <w:rFonts w:ascii="SassoonCRInfant" w:hAnsi="SassoonCRInfant" w:eastAsia="SassoonCRInfant" w:cs="SassoonCRInfant"/>
          <w:sz w:val="24"/>
          <w:szCs w:val="24"/>
        </w:rPr>
        <w:t>can</w:t>
      </w:r>
      <w:r w:rsidRPr="0742D3A9">
        <w:rPr>
          <w:rFonts w:ascii="SassoonCRInfant" w:hAnsi="SassoonCRInfant" w:eastAsia="SassoonCRInfant" w:cs="SassoonCRInfant"/>
          <w:sz w:val="24"/>
          <w:szCs w:val="24"/>
        </w:rPr>
        <w:t xml:space="preserve"> engage with a sensory curriculum in which computing plays a major role.</w:t>
      </w:r>
      <w:r w:rsidRPr="0742D3A9">
        <w:rPr>
          <w:rFonts w:ascii="SassoonCRInfant" w:hAnsi="SassoonCRInfant" w:eastAsia="SassoonCRInfant" w:cs="SassoonCRInfant"/>
          <w:b/>
          <w:bCs/>
          <w:sz w:val="24"/>
          <w:szCs w:val="24"/>
        </w:rPr>
        <w:t xml:space="preserve"> </w:t>
      </w:r>
      <w:r w:rsidRPr="0742D3A9">
        <w:rPr>
          <w:rFonts w:ascii="SassoonCRInfant" w:hAnsi="SassoonCRInfant" w:eastAsia="SassoonCRInfant" w:cs="SassoonCRInfant"/>
          <w:sz w:val="24"/>
          <w:szCs w:val="24"/>
        </w:rPr>
        <w:t>Pupils working at this level, benefit from a range of experiences and stimuli which supports to maximise their engagement and transfer learned skills over time, following the long-term structured sequence.</w:t>
      </w:r>
      <w:r w:rsidRPr="0742D3A9" w:rsidR="00232683">
        <w:rPr>
          <w:rFonts w:ascii="SassoonCRInfant" w:hAnsi="SassoonCRInfant" w:eastAsia="SassoonCRInfant" w:cs="SassoonCRInfant"/>
          <w:sz w:val="24"/>
          <w:szCs w:val="24"/>
        </w:rPr>
        <w:t xml:space="preserve"> </w:t>
      </w:r>
      <w:r w:rsidRPr="0742D3A9">
        <w:rPr>
          <w:rFonts w:ascii="SassoonCRInfant" w:hAnsi="SassoonCRInfant" w:eastAsia="SassoonCRInfant" w:cs="SassoonCRInfant"/>
          <w:sz w:val="24"/>
          <w:szCs w:val="24"/>
        </w:rPr>
        <w:t>This maximises the opportunity of these learners to respond, engage and communicate with the world around them</w:t>
      </w:r>
      <w:r w:rsidRPr="0742D3A9" w:rsidR="00232683">
        <w:rPr>
          <w:rFonts w:ascii="SassoonCRInfant" w:hAnsi="SassoonCRInfant" w:eastAsia="SassoonCRInfant" w:cs="SassoonCRInfant"/>
          <w:sz w:val="24"/>
          <w:szCs w:val="24"/>
        </w:rPr>
        <w:t xml:space="preserve"> and using technology to enhance their lives</w:t>
      </w:r>
      <w:r w:rsidRPr="0742D3A9">
        <w:rPr>
          <w:rFonts w:ascii="SassoonCRInfant" w:hAnsi="SassoonCRInfant" w:eastAsia="SassoonCRInfant" w:cs="SassoonCRInfant"/>
          <w:sz w:val="24"/>
          <w:szCs w:val="24"/>
        </w:rPr>
        <w:t>. This supports them to be active participants within the world that they are living. In line with their cognitive and physical development, pupils develop emergent communication of their awareness of an interaction, responding consistently to the same familiar people or resources around them, and moving towards or away from others to indicate basic wishes to interact, seek comfort, or reject touch from another. They begin to respond consistently to preferred stimu</w:t>
      </w:r>
      <w:r w:rsidRPr="0742D3A9" w:rsidR="00232683">
        <w:rPr>
          <w:rFonts w:ascii="SassoonCRInfant" w:hAnsi="SassoonCRInfant" w:eastAsia="SassoonCRInfant" w:cs="SassoonCRInfant"/>
          <w:sz w:val="24"/>
          <w:szCs w:val="24"/>
        </w:rPr>
        <w:t xml:space="preserve">li and interact and use technology for learning, communication and fun. The long-term aims are to prepare are students for adulthood and how to incorporate technology into their lives. </w:t>
      </w:r>
    </w:p>
    <w:p w:rsidR="00B166EF" w:rsidP="0742D3A9" w:rsidRDefault="00B166EF" w14:paraId="6896774E" w14:textId="77777777">
      <w:pPr>
        <w:jc w:val="both"/>
        <w:rPr>
          <w:rFonts w:ascii="SassoonCRInfant" w:hAnsi="SassoonCRInfant" w:eastAsia="SassoonCRInfant" w:cs="SassoonCRInfant"/>
          <w:b/>
          <w:bCs/>
          <w:sz w:val="24"/>
          <w:szCs w:val="24"/>
        </w:rPr>
      </w:pPr>
      <w:r w:rsidRPr="0742D3A9">
        <w:rPr>
          <w:rFonts w:ascii="SassoonCRInfant" w:hAnsi="SassoonCRInfant" w:eastAsia="SassoonCRInfant" w:cs="SassoonCRInfant"/>
          <w:b/>
          <w:bCs/>
          <w:sz w:val="24"/>
          <w:szCs w:val="24"/>
        </w:rPr>
        <w:t>Subject Specific Learners</w:t>
      </w:r>
    </w:p>
    <w:p w:rsidRPr="0073185B" w:rsidR="00232683" w:rsidP="0742D3A9" w:rsidRDefault="00232683" w14:paraId="5A01D8A4" w14:textId="306D3671">
      <w:pPr>
        <w:jc w:val="both"/>
        <w:rPr>
          <w:rFonts w:ascii="SassoonCRInfant" w:hAnsi="SassoonCRInfant" w:eastAsia="SassoonCRInfant" w:cs="SassoonCRInfant"/>
          <w:sz w:val="24"/>
          <w:szCs w:val="24"/>
        </w:rPr>
      </w:pPr>
      <w:r w:rsidRPr="1FAF8846">
        <w:rPr>
          <w:rFonts w:ascii="SassoonCRInfant" w:hAnsi="SassoonCRInfant" w:eastAsia="SassoonCRInfant" w:cs="SassoonCRInfant"/>
          <w:sz w:val="24"/>
          <w:szCs w:val="24"/>
        </w:rPr>
        <w:t xml:space="preserve">Subject specific learners develop their use of technology and computing which plays a major role in communication and the skills can then be used cross circularly </w:t>
      </w:r>
      <w:r w:rsidRPr="1FAF8846" w:rsidR="009428BF">
        <w:rPr>
          <w:rFonts w:ascii="SassoonCRInfant" w:hAnsi="SassoonCRInfant" w:eastAsia="SassoonCRInfant" w:cs="SassoonCRInfant"/>
          <w:sz w:val="24"/>
          <w:szCs w:val="24"/>
        </w:rPr>
        <w:t xml:space="preserve">to help further develop their learning in other subjects. Pupils will develop skills during computing which will have an impact on their daily lives and can transfer to other subjects and skills for learning for life and beyond school. Computing skills also </w:t>
      </w:r>
      <w:r w:rsidRPr="1FAF8846" w:rsidR="3ED6EC0F">
        <w:rPr>
          <w:rFonts w:ascii="SassoonCRInfant" w:hAnsi="SassoonCRInfant" w:eastAsia="SassoonCRInfant" w:cs="SassoonCRInfant"/>
          <w:sz w:val="24"/>
          <w:szCs w:val="24"/>
        </w:rPr>
        <w:t>opens</w:t>
      </w:r>
      <w:r w:rsidRPr="1FAF8846" w:rsidR="009428BF">
        <w:rPr>
          <w:rFonts w:ascii="SassoonCRInfant" w:hAnsi="SassoonCRInfant" w:eastAsia="SassoonCRInfant" w:cs="SassoonCRInfant"/>
          <w:sz w:val="24"/>
          <w:szCs w:val="24"/>
        </w:rPr>
        <w:t xml:space="preserve"> opportunities for hobbies and life beyond Old Park School. </w:t>
      </w:r>
    </w:p>
    <w:p w:rsidRPr="00D63E63" w:rsidR="00232683" w:rsidP="0742D3A9" w:rsidRDefault="00232683" w14:paraId="675E05EE" w14:textId="77777777">
      <w:pPr>
        <w:jc w:val="both"/>
        <w:rPr>
          <w:rFonts w:ascii="SassoonCRInfant" w:hAnsi="SassoonCRInfant" w:eastAsia="SassoonCRInfant" w:cs="SassoonCRInfant"/>
          <w:b/>
          <w:bCs/>
          <w:sz w:val="24"/>
          <w:szCs w:val="24"/>
        </w:rPr>
      </w:pPr>
    </w:p>
    <w:p w:rsidR="00B166EF" w:rsidP="0742D3A9" w:rsidRDefault="00B166EF" w14:paraId="17FD9AB4" w14:textId="77777777">
      <w:pPr>
        <w:jc w:val="both"/>
        <w:rPr>
          <w:rFonts w:ascii="SassoonCRInfant" w:hAnsi="SassoonCRInfant" w:eastAsia="SassoonCRInfant" w:cs="SassoonCRInfant"/>
          <w:b/>
          <w:bCs/>
          <w:sz w:val="24"/>
          <w:szCs w:val="24"/>
        </w:rPr>
      </w:pPr>
      <w:r w:rsidRPr="0742D3A9">
        <w:rPr>
          <w:rFonts w:ascii="SassoonCRInfant" w:hAnsi="SassoonCRInfant" w:eastAsia="SassoonCRInfant" w:cs="SassoonCRInfant"/>
          <w:b/>
          <w:bCs/>
          <w:sz w:val="24"/>
          <w:szCs w:val="24"/>
        </w:rPr>
        <w:t>Preparation for Adulthood</w:t>
      </w:r>
    </w:p>
    <w:p w:rsidR="00B166EF" w:rsidP="0742D3A9" w:rsidRDefault="00B166EF" w14:paraId="0E8610AD" w14:textId="77777777">
      <w:pPr>
        <w:rPr>
          <w:rFonts w:ascii="SassoonCRInfant" w:hAnsi="SassoonCRInfant" w:eastAsia="SassoonCRInfant" w:cs="SassoonCRInfant"/>
          <w:color w:val="000000"/>
          <w:sz w:val="24"/>
          <w:szCs w:val="24"/>
          <w:shd w:val="clear" w:color="auto" w:fill="FFFFFF"/>
        </w:rPr>
      </w:pPr>
      <w:r w:rsidRPr="0742D3A9">
        <w:rPr>
          <w:rFonts w:ascii="SassoonCRInfant" w:hAnsi="SassoonCRInfant" w:eastAsia="SassoonCRInfant" w:cs="SassoonCRInfant"/>
          <w:color w:val="000000"/>
          <w:sz w:val="24"/>
          <w:szCs w:val="24"/>
          <w:shd w:val="clear" w:color="auto" w:fill="FFFFFF"/>
        </w:rPr>
        <w:t>During an Old Park School stakeholder consultation on Post 19 hopes and aspirations across all pathways, a variety of responses were received. The following are addressed through the Computing curriculum.</w:t>
      </w:r>
    </w:p>
    <w:p w:rsidRPr="00274403" w:rsidR="00274403" w:rsidP="0742D3A9" w:rsidRDefault="00274403" w14:paraId="578E5413" w14:textId="77777777">
      <w:pPr>
        <w:pStyle w:val="NoSpacing"/>
        <w:numPr>
          <w:ilvl w:val="0"/>
          <w:numId w:val="9"/>
        </w:num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To be able to express my wants, needs, likes and dislikes using technology</w:t>
      </w:r>
    </w:p>
    <w:p w:rsidRPr="00274403" w:rsidR="00274403" w:rsidP="0742D3A9" w:rsidRDefault="00274403" w14:paraId="09F2925D" w14:textId="77777777">
      <w:pPr>
        <w:pStyle w:val="NoSpacing"/>
        <w:numPr>
          <w:ilvl w:val="0"/>
          <w:numId w:val="9"/>
        </w:num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To be able to use technology to have fun</w:t>
      </w:r>
    </w:p>
    <w:p w:rsidRPr="00274403" w:rsidR="00274403" w:rsidP="0742D3A9" w:rsidRDefault="00274403" w14:paraId="0076C6C0" w14:textId="77777777">
      <w:pPr>
        <w:pStyle w:val="NoSpacing"/>
        <w:numPr>
          <w:ilvl w:val="0"/>
          <w:numId w:val="9"/>
        </w:num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To use technology to help me interact and engage with my wider community</w:t>
      </w:r>
    </w:p>
    <w:p w:rsidRPr="00274403" w:rsidR="00274403" w:rsidP="0742D3A9" w:rsidRDefault="00274403" w14:paraId="19F76AA8" w14:textId="77777777">
      <w:pPr>
        <w:pStyle w:val="NoSpacing"/>
        <w:numPr>
          <w:ilvl w:val="0"/>
          <w:numId w:val="9"/>
        </w:num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To be able to access technology to further an interest or hobby or for enjoyment</w:t>
      </w:r>
    </w:p>
    <w:p w:rsidRPr="00274403" w:rsidR="00274403" w:rsidP="0742D3A9" w:rsidRDefault="00274403" w14:paraId="64EECCAF" w14:textId="77777777">
      <w:pPr>
        <w:pStyle w:val="NoSpacing"/>
        <w:numPr>
          <w:ilvl w:val="0"/>
          <w:numId w:val="9"/>
        </w:num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To be able to use a device to support their choice making, whether daily or bigger decisions.</w:t>
      </w:r>
    </w:p>
    <w:p w:rsidRPr="00274403" w:rsidR="00274403" w:rsidP="0742D3A9" w:rsidRDefault="00274403" w14:paraId="6DDC258B" w14:textId="77777777">
      <w:pPr>
        <w:pStyle w:val="NoSpacing"/>
        <w:numPr>
          <w:ilvl w:val="0"/>
          <w:numId w:val="9"/>
        </w:num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 xml:space="preserve">To be able to use the internet and social media safely </w:t>
      </w:r>
    </w:p>
    <w:p w:rsidRPr="00274403" w:rsidR="00274403" w:rsidP="0742D3A9" w:rsidRDefault="00274403" w14:paraId="4BF15521" w14:textId="77777777">
      <w:pPr>
        <w:pStyle w:val="NoSpacing"/>
        <w:numPr>
          <w:ilvl w:val="0"/>
          <w:numId w:val="9"/>
        </w:num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To be able to access online banking and bills and money management</w:t>
      </w:r>
    </w:p>
    <w:p w:rsidRPr="00274403" w:rsidR="00274403" w:rsidP="0742D3A9" w:rsidRDefault="00274403" w14:paraId="08784BDF" w14:textId="77777777">
      <w:pPr>
        <w:pStyle w:val="NoSpacing"/>
        <w:numPr>
          <w:ilvl w:val="0"/>
          <w:numId w:val="9"/>
        </w:num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lastRenderedPageBreak/>
        <w:t>To be able to use technology to support independence (i.e. washing machine)</w:t>
      </w:r>
    </w:p>
    <w:p w:rsidRPr="00274403" w:rsidR="00274403" w:rsidP="0742D3A9" w:rsidRDefault="00274403" w14:paraId="4EAE2D49" w14:textId="77777777">
      <w:pPr>
        <w:pStyle w:val="ListParagraph"/>
        <w:numPr>
          <w:ilvl w:val="0"/>
          <w:numId w:val="9"/>
        </w:numPr>
        <w:rPr>
          <w:rFonts w:ascii="SassoonCRInfant" w:hAnsi="SassoonCRInfant" w:eastAsia="SassoonCRInfant" w:cs="SassoonCRInfant"/>
          <w:sz w:val="24"/>
          <w:szCs w:val="24"/>
        </w:rPr>
      </w:pPr>
      <w:r w:rsidRPr="0742D3A9">
        <w:rPr>
          <w:rFonts w:ascii="SassoonCRInfant" w:hAnsi="SassoonCRInfant" w:eastAsia="SassoonCRInfant" w:cs="SassoonCRInfant"/>
          <w:sz w:val="24"/>
          <w:szCs w:val="24"/>
        </w:rPr>
        <w:t>To be able to stay safe online</w:t>
      </w:r>
    </w:p>
    <w:p w:rsidRPr="008C365B" w:rsidR="00B166EF" w:rsidP="0742D3A9" w:rsidRDefault="00B166EF" w14:paraId="2FC17F8B" w14:textId="77777777">
      <w:pPr>
        <w:rPr>
          <w:rFonts w:ascii="SassoonCRInfant" w:hAnsi="SassoonCRInfant" w:eastAsia="SassoonCRInfant" w:cs="SassoonCRInfant"/>
          <w:b/>
          <w:bCs/>
        </w:rPr>
      </w:pPr>
    </w:p>
    <w:p w:rsidR="0023526E" w:rsidP="1F935D17" w:rsidRDefault="009B7EFA" w14:paraId="51EFEABA" w14:textId="4EDE9252">
      <w:pPr>
        <w:rPr>
          <w:rFonts w:ascii="SassoonCRInfant" w:hAnsi="SassoonCRInfant" w:eastAsia="SassoonCRInfant" w:cs="SassoonCRInfant"/>
        </w:rPr>
      </w:pPr>
      <w:r w:rsidRPr="1FAF8846">
        <w:rPr>
          <w:rFonts w:ascii="SassoonCRInfant" w:hAnsi="SassoonCRInfant" w:eastAsia="SassoonCRInfant" w:cs="SassoonCRInfant"/>
        </w:rPr>
        <w:t xml:space="preserve">Pupils will be able to engage with lessons using ICT, they will develop communication and interaction skills and develop skills in computing that will help them towards their independence or personal goals. </w:t>
      </w:r>
      <w:r w:rsidRPr="1FAF8846" w:rsidR="3E224FE4">
        <w:rPr>
          <w:rFonts w:ascii="SassoonCRInfant" w:hAnsi="SassoonCRInfant" w:eastAsia="SassoonCRInfant" w:cs="SassoonCRInfant"/>
        </w:rPr>
        <w:t xml:space="preserve">Staff will continue to adapt the curriculum and skills taught as technology develops as this may enable more pupils </w:t>
      </w:r>
      <w:r w:rsidRPr="1FAF8846" w:rsidR="0817B4D5">
        <w:rPr>
          <w:rFonts w:ascii="SassoonCRInfant" w:hAnsi="SassoonCRInfant" w:eastAsia="SassoonCRInfant" w:cs="SassoonCRInfant"/>
        </w:rPr>
        <w:t>to gain</w:t>
      </w:r>
      <w:r w:rsidRPr="1FAF8846" w:rsidR="3E224FE4">
        <w:rPr>
          <w:rFonts w:ascii="SassoonCRInfant" w:hAnsi="SassoonCRInfant" w:eastAsia="SassoonCRInfant" w:cs="SassoonCRInfant"/>
        </w:rPr>
        <w:t xml:space="preserve"> access to supported employment.</w:t>
      </w:r>
      <w:r w:rsidRPr="1FAF8846" w:rsidR="55B3114A">
        <w:rPr>
          <w:rFonts w:ascii="SassoonCRInfant" w:hAnsi="SassoonCRInfant" w:eastAsia="SassoonCRInfant" w:cs="SassoonCRInfant"/>
        </w:rPr>
        <w:t xml:space="preserve"> Work related skills I.e. emailed work from teacher and work experience with ICT technician and work in school office</w:t>
      </w:r>
      <w:r w:rsidRPr="1FAF8846" w:rsidR="798CCD56">
        <w:rPr>
          <w:rFonts w:ascii="SassoonCRInfant" w:hAnsi="SassoonCRInfant" w:eastAsia="SassoonCRInfant" w:cs="SassoonCRInfant"/>
        </w:rPr>
        <w:t xml:space="preserve"> –pupils supporting technology used in school I.e. power app for transport routes. </w:t>
      </w:r>
    </w:p>
    <w:p w:rsidR="0023526E" w:rsidP="0742D3A9" w:rsidRDefault="009B7EFA" w14:paraId="738D3FCD" w14:textId="0182CFE3">
      <w:pPr>
        <w:rPr>
          <w:rFonts w:ascii="SassoonCRInfant" w:hAnsi="SassoonCRInfant" w:eastAsia="SassoonCRInfant" w:cs="SassoonCRInfant"/>
        </w:rPr>
      </w:pPr>
      <w:r w:rsidRPr="1F935D17">
        <w:rPr>
          <w:rFonts w:ascii="SassoonCRInfant" w:hAnsi="SassoonCRInfant" w:eastAsia="SassoonCRInfant" w:cs="SassoonCRInfant"/>
        </w:rPr>
        <w:t>Teacher will have high expectations and quality evidence will be presented in a variety of forms, based on the age and individual’s needs. Pupils will gain confidence in using a variety of ICT equipment, with an emphasis on using it to help them communicate, interact and engage. We offer a broad curriculum following different focuses to help pupils use ICT to their fullest abilities, to enhance their learning, communication skills including choice making and interaction skills. Our overall aim is for pupils to be able to use ICT to help them make steps towards independence and lifelong learning. We aim for all pupils to use ICT to its full ability to support their communication, opportunities for work, independence and to enjoy safely.</w:t>
      </w:r>
    </w:p>
    <w:p w:rsidR="009B7EFA" w:rsidP="0742D3A9" w:rsidRDefault="008D1E02" w14:paraId="4020F985" w14:textId="77777777">
      <w:pPr>
        <w:rPr>
          <w:rFonts w:ascii="SassoonCRInfant" w:hAnsi="SassoonCRInfant" w:eastAsia="SassoonCRInfant" w:cs="SassoonCRInfant"/>
        </w:rPr>
      </w:pPr>
      <w:r w:rsidRPr="0742D3A9">
        <w:rPr>
          <w:rFonts w:ascii="SassoonCRInfant" w:hAnsi="SassoonCRInfant" w:eastAsia="SassoonCRInfant" w:cs="SassoonCRInfant"/>
        </w:rPr>
        <w:t xml:space="preserve">Pupils in </w:t>
      </w:r>
      <w:r w:rsidRPr="0742D3A9">
        <w:rPr>
          <w:rFonts w:ascii="SassoonCRInfant" w:hAnsi="SassoonCRInfant" w:eastAsia="SassoonCRInfant" w:cs="SassoonCRInfant"/>
          <w:b/>
          <w:bCs/>
        </w:rPr>
        <w:t>pathway 1</w:t>
      </w:r>
      <w:r w:rsidRPr="0742D3A9">
        <w:rPr>
          <w:rFonts w:ascii="SassoonCRInfant" w:hAnsi="SassoonCRInfant" w:eastAsia="SassoonCRInfant" w:cs="SassoonCRInfant"/>
        </w:rPr>
        <w:t xml:space="preserve"> will be working towards their own personal goals and focusing on skills which may require lots of reinforcement, these pupils may make more linear progress or could be focusing on maintaining a skill, this will be evidenced on the evidence for learning app. Their progress will be recorded using the engagement model and referencing the Willow Dene Foots steps (based on routes for learning), this will also link in with areas of their EHCP targets </w:t>
      </w:r>
    </w:p>
    <w:p w:rsidR="00923EC9" w:rsidP="0742D3A9" w:rsidRDefault="00923EC9" w14:paraId="4F51A61F" w14:textId="77777777">
      <w:pPr>
        <w:rPr>
          <w:rFonts w:ascii="SassoonCRInfant" w:hAnsi="SassoonCRInfant" w:eastAsia="SassoonCRInfant" w:cs="SassoonCRInfant"/>
        </w:rPr>
      </w:pPr>
      <w:r w:rsidRPr="0742D3A9">
        <w:rPr>
          <w:rFonts w:ascii="SassoonCRInfant" w:hAnsi="SassoonCRInfant" w:eastAsia="SassoonCRInfant" w:cs="SassoonCRInfant"/>
        </w:rPr>
        <w:t xml:space="preserve">Pupils in </w:t>
      </w:r>
      <w:r w:rsidRPr="0742D3A9">
        <w:rPr>
          <w:rFonts w:ascii="SassoonCRInfant" w:hAnsi="SassoonCRInfant" w:eastAsia="SassoonCRInfant" w:cs="SassoonCRInfant"/>
          <w:b/>
          <w:bCs/>
        </w:rPr>
        <w:t>pathway 2</w:t>
      </w:r>
      <w:r w:rsidRPr="0742D3A9">
        <w:rPr>
          <w:rFonts w:ascii="SassoonCRInfant" w:hAnsi="SassoonCRInfant" w:eastAsia="SassoonCRInfant" w:cs="SassoonCRInfant"/>
        </w:rPr>
        <w:t xml:space="preserve"> will also be working towards more personalised goals and they may also need the reinforcement of skills, again progress can be linear or pupils could be working on very small steps, this will again be evidenced through the evidence for learning app. Their progress will be recorded using the engagement model and referencing Willow Dene stepping out</w:t>
      </w:r>
      <w:r w:rsidRPr="0742D3A9" w:rsidR="00AE69C4">
        <w:rPr>
          <w:rFonts w:ascii="SassoonCRInfant" w:hAnsi="SassoonCRInfant" w:eastAsia="SassoonCRInfant" w:cs="SassoonCRInfant"/>
        </w:rPr>
        <w:t xml:space="preserve">, this will also link with their EHCP Targets. </w:t>
      </w:r>
    </w:p>
    <w:p w:rsidRPr="008B34C2" w:rsidR="008D1E02" w:rsidP="0742D3A9" w:rsidRDefault="00AE69C4" w14:paraId="19A8BAFE" w14:textId="77777777">
      <w:pPr>
        <w:rPr>
          <w:rFonts w:ascii="SassoonCRInfant" w:hAnsi="SassoonCRInfant" w:eastAsia="SassoonCRInfant" w:cs="SassoonCRInfant"/>
        </w:rPr>
      </w:pPr>
      <w:r w:rsidRPr="1F935D17">
        <w:rPr>
          <w:rFonts w:ascii="SassoonCRInfant" w:hAnsi="SassoonCRInfant" w:eastAsia="SassoonCRInfant" w:cs="SassoonCRInfant"/>
        </w:rPr>
        <w:t xml:space="preserve">Pupils </w:t>
      </w:r>
      <w:r w:rsidRPr="1F935D17">
        <w:rPr>
          <w:rFonts w:ascii="SassoonCRInfant" w:hAnsi="SassoonCRInfant" w:eastAsia="SassoonCRInfant" w:cs="SassoonCRInfant"/>
          <w:b/>
          <w:bCs/>
        </w:rPr>
        <w:t xml:space="preserve">Pathway 3, 4 and 5 </w:t>
      </w:r>
      <w:r w:rsidRPr="1F935D17">
        <w:rPr>
          <w:rFonts w:ascii="SassoonCRInfant" w:hAnsi="SassoonCRInfant" w:eastAsia="SassoonCRInfant" w:cs="SassoonCRInfant"/>
        </w:rPr>
        <w:t xml:space="preserve">will be focusing on amore subject specific route to their learning and will be assessed using OPS and focusing on schemes of work and units identified in the Long-Term plan document. This plan includes the 3-year cycle and gives pupils the coverage at this level of learning they need in all areas of Computing. Pupils working at these subject specific pathways will still be working at their own pace and focusing on their individual needs to prepare them for the next stages and for adult life. Pupils in these pathways will be working through a set of skills at each scale, using the schemes of work and topic to deliver lessons that will help pupils master these skills and make their own best personal progress. This will also link with their EHCP Targets. </w:t>
      </w:r>
    </w:p>
    <w:p w:rsidR="1F935D17" w:rsidP="1F935D17" w:rsidRDefault="1F935D17" w14:paraId="5E59F09D" w14:textId="28BE1F97">
      <w:pPr>
        <w:pStyle w:val="NoSpacing"/>
        <w:rPr>
          <w:rFonts w:ascii="SassoonCRInfant" w:hAnsi="SassoonCRInfant" w:eastAsia="SassoonCRInfant" w:cs="SassoonCRInfant"/>
          <w:b/>
          <w:bCs/>
          <w:u w:val="single"/>
        </w:rPr>
      </w:pPr>
    </w:p>
    <w:p w:rsidR="00DE18EE" w:rsidP="0742D3A9" w:rsidRDefault="200FD4A8" w14:paraId="0A4F7224" w14:textId="5AE101CE">
      <w:pPr>
        <w:pStyle w:val="NoSpacing"/>
        <w:rPr>
          <w:rFonts w:ascii="SassoonCRInfant" w:hAnsi="SassoonCRInfant" w:eastAsia="SassoonCRInfant" w:cs="SassoonCRInfant"/>
          <w:b/>
          <w:bCs/>
          <w:u w:val="single"/>
        </w:rPr>
      </w:pPr>
      <w:r w:rsidRPr="0742D3A9">
        <w:rPr>
          <w:rFonts w:ascii="SassoonCRInfant" w:hAnsi="SassoonCRInfant" w:eastAsia="SassoonCRInfant" w:cs="SassoonCRInfant"/>
          <w:b/>
          <w:bCs/>
          <w:u w:val="single"/>
        </w:rPr>
        <w:t>Cultural Capital</w:t>
      </w:r>
    </w:p>
    <w:p w:rsidR="0742D3A9" w:rsidP="0742D3A9" w:rsidRDefault="0742D3A9" w14:paraId="6C0A65A9" w14:textId="421DC33A">
      <w:pPr>
        <w:pStyle w:val="NoSpacing"/>
        <w:rPr>
          <w:rFonts w:ascii="SassoonCRInfant" w:hAnsi="SassoonCRInfant" w:eastAsia="SassoonCRInfant" w:cs="SassoonCRInfant"/>
          <w:b/>
          <w:bCs/>
          <w:u w:val="single"/>
        </w:rPr>
      </w:pPr>
    </w:p>
    <w:p w:rsidR="11A8C99B" w:rsidP="1FAF8846" w:rsidRDefault="476011A1" w14:paraId="22832342" w14:textId="212714D5">
      <w:pPr>
        <w:pStyle w:val="NoSpacing"/>
        <w:rPr>
          <w:rFonts w:ascii="SassoonCRInfant" w:hAnsi="SassoonCRInfant" w:eastAsia="SassoonCRInfant" w:cs="SassoonCRInfant"/>
        </w:rPr>
      </w:pPr>
      <w:r w:rsidRPr="1FAF8846">
        <w:rPr>
          <w:rFonts w:ascii="SassoonCRInfant" w:hAnsi="SassoonCRInfant" w:eastAsia="SassoonCRInfant" w:cs="SassoonCRInfant"/>
        </w:rPr>
        <w:t xml:space="preserve">Culture is all around us and so, therefore, are opportunities to help pupils to develop their cultural capital. Within our school and the local community. Within School we make sure every pupil has access to </w:t>
      </w:r>
      <w:r w:rsidRPr="1FAF8846" w:rsidR="1E96EC1F">
        <w:rPr>
          <w:rFonts w:ascii="SassoonCRInfant" w:hAnsi="SassoonCRInfant" w:eastAsia="SassoonCRInfant" w:cs="SassoonCRInfant"/>
        </w:rPr>
        <w:t>th</w:t>
      </w:r>
      <w:r w:rsidRPr="1FAF8846">
        <w:rPr>
          <w:rFonts w:ascii="SassoonCRInfant" w:hAnsi="SassoonCRInfant" w:eastAsia="SassoonCRInfant" w:cs="SassoonCRInfant"/>
        </w:rPr>
        <w:t xml:space="preserve">e range of resources </w:t>
      </w:r>
      <w:r w:rsidRPr="1FAF8846" w:rsidR="10BE1EA4">
        <w:rPr>
          <w:rFonts w:ascii="SassoonCRInfant" w:hAnsi="SassoonCRInfant" w:eastAsia="SassoonCRInfant" w:cs="SassoonCRInfant"/>
        </w:rPr>
        <w:t xml:space="preserve">we have in school, we plan a broad and balanced </w:t>
      </w:r>
      <w:r w:rsidRPr="1FAF8846" w:rsidR="50F2D6AA">
        <w:rPr>
          <w:rFonts w:ascii="SassoonCRInfant" w:hAnsi="SassoonCRInfant" w:eastAsia="SassoonCRInfant" w:cs="SassoonCRInfant"/>
        </w:rPr>
        <w:t>curriculum,</w:t>
      </w:r>
      <w:r w:rsidRPr="1FAF8846" w:rsidR="10BE1EA4">
        <w:rPr>
          <w:rFonts w:ascii="SassoonCRInfant" w:hAnsi="SassoonCRInfant" w:eastAsia="SassoonCRInfant" w:cs="SassoonCRInfant"/>
        </w:rPr>
        <w:t xml:space="preserve"> </w:t>
      </w:r>
      <w:r w:rsidRPr="1FAF8846">
        <w:rPr>
          <w:rFonts w:ascii="SassoonCRInfant" w:hAnsi="SassoonCRInfant" w:eastAsia="SassoonCRInfant" w:cs="SassoonCRInfant"/>
        </w:rPr>
        <w:t>and</w:t>
      </w:r>
      <w:r w:rsidRPr="1FAF8846" w:rsidR="402E48DC">
        <w:rPr>
          <w:rFonts w:ascii="SassoonCRInfant" w:hAnsi="SassoonCRInfant" w:eastAsia="SassoonCRInfant" w:cs="SassoonCRInfant"/>
        </w:rPr>
        <w:t xml:space="preserve"> our aim is for pupils to develop and g</w:t>
      </w:r>
      <w:r w:rsidRPr="1FAF8846" w:rsidR="7CE82AD1">
        <w:rPr>
          <w:rFonts w:ascii="SassoonCRInfant" w:hAnsi="SassoonCRInfant" w:eastAsia="SassoonCRInfant" w:cs="SassoonCRInfant"/>
        </w:rPr>
        <w:t>a</w:t>
      </w:r>
      <w:r w:rsidRPr="1FAF8846" w:rsidR="402E48DC">
        <w:rPr>
          <w:rFonts w:ascii="SassoonCRInfant" w:hAnsi="SassoonCRInfant" w:eastAsia="SassoonCRInfant" w:cs="SassoonCRInfant"/>
        </w:rPr>
        <w:t>in skills that improve their lives</w:t>
      </w:r>
      <w:r w:rsidRPr="1FAF8846" w:rsidR="44A29618">
        <w:rPr>
          <w:rFonts w:ascii="SassoonCRInfant" w:hAnsi="SassoonCRInfant" w:eastAsia="SassoonCRInfant" w:cs="SassoonCRInfant"/>
        </w:rPr>
        <w:t xml:space="preserve">. </w:t>
      </w:r>
      <w:r w:rsidRPr="1FAF8846" w:rsidR="7B33291A">
        <w:rPr>
          <w:rFonts w:ascii="SassoonCRInfant" w:hAnsi="SassoonCRInfant" w:eastAsia="SassoonCRInfant" w:cs="SassoonCRInfant"/>
        </w:rPr>
        <w:t xml:space="preserve">We plan for all pupils to have opportunities to use their skills in the community or have enhanced experiences in school. </w:t>
      </w:r>
      <w:r w:rsidRPr="1FAF8846" w:rsidR="7A31F534">
        <w:rPr>
          <w:rFonts w:ascii="SassoonCRInfant" w:hAnsi="SassoonCRInfant" w:eastAsia="SassoonCRInfant" w:cs="SassoonCRInfant"/>
        </w:rPr>
        <w:t>Th</w:t>
      </w:r>
      <w:r w:rsidRPr="1FAF8846" w:rsidR="7B33291A">
        <w:rPr>
          <w:rFonts w:ascii="SassoonCRInfant" w:hAnsi="SassoonCRInfant" w:eastAsia="SassoonCRInfant" w:cs="SassoonCRInfant"/>
        </w:rPr>
        <w:t>is could range from us</w:t>
      </w:r>
      <w:r w:rsidRPr="1FAF8846" w:rsidR="4E3CA10D">
        <w:rPr>
          <w:rFonts w:ascii="SassoonCRInfant" w:hAnsi="SassoonCRInfant" w:eastAsia="SassoonCRInfant" w:cs="SassoonCRInfant"/>
        </w:rPr>
        <w:t xml:space="preserve">ing </w:t>
      </w:r>
      <w:r w:rsidRPr="1FAF8846" w:rsidR="4E3CA10D">
        <w:rPr>
          <w:rFonts w:ascii="SassoonCRInfant" w:hAnsi="SassoonCRInfant" w:eastAsia="SassoonCRInfant" w:cs="SassoonCRInfant"/>
        </w:rPr>
        <w:lastRenderedPageBreak/>
        <w:t>a tablet or device to order food and drinks</w:t>
      </w:r>
      <w:r w:rsidRPr="1FAF8846" w:rsidR="4EAE19F6">
        <w:rPr>
          <w:rFonts w:ascii="SassoonCRInfant" w:hAnsi="SassoonCRInfant" w:eastAsia="SassoonCRInfant" w:cs="SassoonCRInfant"/>
        </w:rPr>
        <w:t xml:space="preserve">. Using familiar </w:t>
      </w:r>
      <w:r w:rsidRPr="1FAF8846" w:rsidR="7414E848">
        <w:rPr>
          <w:rFonts w:ascii="SassoonCRInfant" w:hAnsi="SassoonCRInfant" w:eastAsia="SassoonCRInfant" w:cs="SassoonCRInfant"/>
        </w:rPr>
        <w:t>equipment</w:t>
      </w:r>
      <w:r w:rsidRPr="1FAF8846" w:rsidR="4EAE19F6">
        <w:rPr>
          <w:rFonts w:ascii="SassoonCRInfant" w:hAnsi="SassoonCRInfant" w:eastAsia="SassoonCRInfant" w:cs="SassoonCRInfant"/>
        </w:rPr>
        <w:t xml:space="preserve"> out in the community like an interactive floor in a museum. Using familia</w:t>
      </w:r>
      <w:r w:rsidRPr="1FAF8846" w:rsidR="6C33F8D7">
        <w:rPr>
          <w:rFonts w:ascii="SassoonCRInfant" w:hAnsi="SassoonCRInfant" w:eastAsia="SassoonCRInfant" w:cs="SassoonCRInfant"/>
        </w:rPr>
        <w:t xml:space="preserve">r equipment out in the community like iPads to communicate or cameras to take photos. Or inviting in specialist services to use </w:t>
      </w:r>
      <w:r w:rsidRPr="1FAF8846" w:rsidR="6EDBF55A">
        <w:rPr>
          <w:rFonts w:ascii="SassoonCRInfant" w:hAnsi="SassoonCRInfant" w:eastAsia="SassoonCRInfant" w:cs="SassoonCRInfant"/>
        </w:rPr>
        <w:t xml:space="preserve">specialist equipment or create immersive experiences. </w:t>
      </w:r>
      <w:r w:rsidRPr="1FAF8846" w:rsidR="11A8C99B">
        <w:rPr>
          <w:rFonts w:ascii="SassoonCRInfant" w:hAnsi="SassoonCRInfant" w:eastAsia="SassoonCRInfant" w:cs="SassoonCRInfant"/>
        </w:rPr>
        <w:t xml:space="preserve">In school we can create experiences through </w:t>
      </w:r>
      <w:r w:rsidRPr="1FAF8846" w:rsidR="7D7BD140">
        <w:rPr>
          <w:rFonts w:ascii="SassoonCRInfant" w:hAnsi="SassoonCRInfant" w:eastAsia="SassoonCRInfant" w:cs="SassoonCRInfant"/>
        </w:rPr>
        <w:t xml:space="preserve">the </w:t>
      </w:r>
      <w:r w:rsidRPr="1FAF8846" w:rsidR="11A8C99B">
        <w:rPr>
          <w:rFonts w:ascii="SassoonCRInfant" w:hAnsi="SassoonCRInfant" w:eastAsia="SassoonCRInfant" w:cs="SassoonCRInfant"/>
        </w:rPr>
        <w:t xml:space="preserve">magic carpet and sensory room </w:t>
      </w:r>
      <w:r w:rsidRPr="1FAF8846" w:rsidR="0D1D76C4">
        <w:rPr>
          <w:rFonts w:ascii="SassoonCRInfant" w:hAnsi="SassoonCRInfant" w:eastAsia="SassoonCRInfant" w:cs="SassoonCRInfant"/>
        </w:rPr>
        <w:t xml:space="preserve">for pathway 1 and 2 </w:t>
      </w:r>
      <w:r w:rsidRPr="1FAF8846" w:rsidR="10F9338A">
        <w:rPr>
          <w:rFonts w:ascii="SassoonCRInfant" w:hAnsi="SassoonCRInfant" w:eastAsia="SassoonCRInfant" w:cs="SassoonCRInfant"/>
        </w:rPr>
        <w:t>pupils I.e.</w:t>
      </w:r>
      <w:r w:rsidRPr="1FAF8846" w:rsidR="11A8C99B">
        <w:rPr>
          <w:rFonts w:ascii="SassoonCRInfant" w:hAnsi="SassoonCRInfant" w:eastAsia="SassoonCRInfant" w:cs="SassoonCRInfant"/>
        </w:rPr>
        <w:t xml:space="preserve"> bring the beach sounds</w:t>
      </w:r>
      <w:r w:rsidRPr="1FAF8846" w:rsidR="24974FA8">
        <w:rPr>
          <w:rFonts w:ascii="SassoonCRInfant" w:hAnsi="SassoonCRInfant" w:eastAsia="SassoonCRInfant" w:cs="SassoonCRInfant"/>
        </w:rPr>
        <w:t>,</w:t>
      </w:r>
      <w:r w:rsidRPr="1FAF8846" w:rsidR="11A8C99B">
        <w:rPr>
          <w:rFonts w:ascii="SassoonCRInfant" w:hAnsi="SassoonCRInfant" w:eastAsia="SassoonCRInfant" w:cs="SassoonCRInfant"/>
        </w:rPr>
        <w:t xml:space="preserve"> smells </w:t>
      </w:r>
      <w:r w:rsidRPr="1FAF8846" w:rsidR="318F70ED">
        <w:rPr>
          <w:rFonts w:ascii="SassoonCRInfant" w:hAnsi="SassoonCRInfant" w:eastAsia="SassoonCRInfant" w:cs="SassoonCRInfant"/>
        </w:rPr>
        <w:t xml:space="preserve">and </w:t>
      </w:r>
      <w:r w:rsidRPr="1FAF8846" w:rsidR="11A8C99B">
        <w:rPr>
          <w:rFonts w:ascii="SassoonCRInfant" w:hAnsi="SassoonCRInfant" w:eastAsia="SassoonCRInfant" w:cs="SassoonCRInfant"/>
        </w:rPr>
        <w:t>textures</w:t>
      </w:r>
      <w:r w:rsidRPr="1FAF8846" w:rsidR="5CCE43D9">
        <w:rPr>
          <w:rFonts w:ascii="SassoonCRInfant" w:hAnsi="SassoonCRInfant" w:eastAsia="SassoonCRInfant" w:cs="SassoonCRInfant"/>
        </w:rPr>
        <w:t xml:space="preserve">. The sensory could be set up to create experiences for pupils who find it more difficult to </w:t>
      </w:r>
      <w:r w:rsidRPr="1FAF8846" w:rsidR="1B73290B">
        <w:rPr>
          <w:rFonts w:ascii="SassoonCRInfant" w:hAnsi="SassoonCRInfant" w:eastAsia="SassoonCRInfant" w:cs="SassoonCRInfant"/>
        </w:rPr>
        <w:t>a</w:t>
      </w:r>
      <w:r w:rsidRPr="1FAF8846" w:rsidR="5CCE43D9">
        <w:rPr>
          <w:rFonts w:ascii="SassoonCRInfant" w:hAnsi="SassoonCRInfant" w:eastAsia="SassoonCRInfant" w:cs="SassoonCRInfant"/>
        </w:rPr>
        <w:t xml:space="preserve">ccess technology and first-hand experiences in the community. </w:t>
      </w:r>
    </w:p>
    <w:p w:rsidRPr="00527B1D" w:rsidR="00AC2841" w:rsidP="1F935D17" w:rsidRDefault="00AC2841" w14:paraId="5AE48A43" w14:textId="77777777">
      <w:pPr>
        <w:rPr>
          <w:rFonts w:ascii="SassoonCRInfant" w:hAnsi="SassoonCRInfant"/>
          <w:highlight w:val="yellow"/>
        </w:rPr>
      </w:pPr>
    </w:p>
    <w:p w:rsidR="1F935D17" w:rsidP="1F935D17" w:rsidRDefault="1F935D17" w14:paraId="2A1E4688" w14:textId="1764FCBC">
      <w:pPr>
        <w:rPr>
          <w:rFonts w:ascii="SassoonCRInfant" w:hAnsi="SassoonCRInfant"/>
          <w:highlight w:val="yellow"/>
        </w:rPr>
      </w:pPr>
    </w:p>
    <w:p w:rsidR="29E74509" w:rsidP="1F935D17" w:rsidRDefault="29E74509" w14:paraId="04311F3A" w14:textId="1DE18E2E">
      <w:pPr>
        <w:rPr>
          <w:rFonts w:ascii="SassoonCRInfant" w:hAnsi="SassoonCRInfant"/>
          <w:highlight w:val="yellow"/>
        </w:rPr>
      </w:pPr>
    </w:p>
    <w:sectPr w:rsidR="29E74509" w:rsidSect="00F710AE">
      <w:footerReference w:type="default" r:id="rId13"/>
      <w:pgSz w:w="16838" w:h="11906" w:orient="landscape"/>
      <w:pgMar w:top="993" w:right="720" w:bottom="1133" w:left="72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1BF0" w:rsidP="00805FAE" w:rsidRDefault="00B71BF0" w14:paraId="7A8070DB" w14:textId="77777777">
      <w:pPr>
        <w:spacing w:after="0" w:line="240" w:lineRule="auto"/>
      </w:pPr>
      <w:r>
        <w:separator/>
      </w:r>
    </w:p>
  </w:endnote>
  <w:endnote w:type="continuationSeparator" w:id="0">
    <w:p w:rsidR="00B71BF0" w:rsidP="00805FAE" w:rsidRDefault="00B71BF0" w14:paraId="57B65A85" w14:textId="77777777">
      <w:pPr>
        <w:spacing w:after="0" w:line="240" w:lineRule="auto"/>
      </w:pPr>
      <w:r>
        <w:continuationSeparator/>
      </w:r>
    </w:p>
  </w:endnote>
  <w:endnote w:type="continuationNotice" w:id="1">
    <w:p w:rsidR="00B71BF0" w:rsidRDefault="00B71BF0" w14:paraId="7CC50E9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996431"/>
      <w:docPartObj>
        <w:docPartGallery w:val="Page Numbers (Bottom of Page)"/>
        <w:docPartUnique/>
      </w:docPartObj>
    </w:sdtPr>
    <w:sdtEndPr>
      <w:rPr>
        <w:noProof/>
      </w:rPr>
    </w:sdtEndPr>
    <w:sdtContent>
      <w:p w:rsidR="00805FAE" w:rsidRDefault="00805FAE" w14:paraId="2903CBC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05FAE" w:rsidRDefault="00805FAE" w14:paraId="50F40D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1BF0" w:rsidP="00805FAE" w:rsidRDefault="00B71BF0" w14:paraId="70C8224F" w14:textId="77777777">
      <w:pPr>
        <w:spacing w:after="0" w:line="240" w:lineRule="auto"/>
      </w:pPr>
      <w:r>
        <w:separator/>
      </w:r>
    </w:p>
  </w:footnote>
  <w:footnote w:type="continuationSeparator" w:id="0">
    <w:p w:rsidR="00B71BF0" w:rsidP="00805FAE" w:rsidRDefault="00B71BF0" w14:paraId="4D7E1387" w14:textId="77777777">
      <w:pPr>
        <w:spacing w:after="0" w:line="240" w:lineRule="auto"/>
      </w:pPr>
      <w:r>
        <w:continuationSeparator/>
      </w:r>
    </w:p>
  </w:footnote>
  <w:footnote w:type="continuationNotice" w:id="1">
    <w:p w:rsidR="00B71BF0" w:rsidRDefault="00B71BF0" w14:paraId="76F58CDE"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4A78"/>
    <w:multiLevelType w:val="hybridMultilevel"/>
    <w:tmpl w:val="FFFFFFFF"/>
    <w:lvl w:ilvl="0" w:tplc="DA080EDA">
      <w:start w:val="1"/>
      <w:numFmt w:val="bullet"/>
      <w:lvlText w:val=""/>
      <w:lvlJc w:val="left"/>
      <w:pPr>
        <w:ind w:left="1080" w:hanging="360"/>
      </w:pPr>
      <w:rPr>
        <w:rFonts w:hint="default" w:ascii="Wingdings" w:hAnsi="Wingdings"/>
      </w:rPr>
    </w:lvl>
    <w:lvl w:ilvl="1" w:tplc="1642205E">
      <w:start w:val="1"/>
      <w:numFmt w:val="bullet"/>
      <w:lvlText w:val="o"/>
      <w:lvlJc w:val="left"/>
      <w:pPr>
        <w:ind w:left="1440" w:hanging="360"/>
      </w:pPr>
      <w:rPr>
        <w:rFonts w:hint="default" w:ascii="Courier New" w:hAnsi="Courier New"/>
      </w:rPr>
    </w:lvl>
    <w:lvl w:ilvl="2" w:tplc="3D543958">
      <w:start w:val="1"/>
      <w:numFmt w:val="bullet"/>
      <w:lvlText w:val=""/>
      <w:lvlJc w:val="left"/>
      <w:pPr>
        <w:ind w:left="2160" w:hanging="360"/>
      </w:pPr>
      <w:rPr>
        <w:rFonts w:hint="default" w:ascii="Wingdings" w:hAnsi="Wingdings"/>
      </w:rPr>
    </w:lvl>
    <w:lvl w:ilvl="3" w:tplc="77E29BA6">
      <w:start w:val="1"/>
      <w:numFmt w:val="bullet"/>
      <w:lvlText w:val=""/>
      <w:lvlJc w:val="left"/>
      <w:pPr>
        <w:ind w:left="2880" w:hanging="360"/>
      </w:pPr>
      <w:rPr>
        <w:rFonts w:hint="default" w:ascii="Symbol" w:hAnsi="Symbol"/>
      </w:rPr>
    </w:lvl>
    <w:lvl w:ilvl="4" w:tplc="CA92E08A">
      <w:start w:val="1"/>
      <w:numFmt w:val="bullet"/>
      <w:lvlText w:val="o"/>
      <w:lvlJc w:val="left"/>
      <w:pPr>
        <w:ind w:left="3600" w:hanging="360"/>
      </w:pPr>
      <w:rPr>
        <w:rFonts w:hint="default" w:ascii="Courier New" w:hAnsi="Courier New"/>
      </w:rPr>
    </w:lvl>
    <w:lvl w:ilvl="5" w:tplc="AD983B90">
      <w:start w:val="1"/>
      <w:numFmt w:val="bullet"/>
      <w:lvlText w:val=""/>
      <w:lvlJc w:val="left"/>
      <w:pPr>
        <w:ind w:left="4320" w:hanging="360"/>
      </w:pPr>
      <w:rPr>
        <w:rFonts w:hint="default" w:ascii="Wingdings" w:hAnsi="Wingdings"/>
      </w:rPr>
    </w:lvl>
    <w:lvl w:ilvl="6" w:tplc="51689116">
      <w:start w:val="1"/>
      <w:numFmt w:val="bullet"/>
      <w:lvlText w:val=""/>
      <w:lvlJc w:val="left"/>
      <w:pPr>
        <w:ind w:left="5040" w:hanging="360"/>
      </w:pPr>
      <w:rPr>
        <w:rFonts w:hint="default" w:ascii="Symbol" w:hAnsi="Symbol"/>
      </w:rPr>
    </w:lvl>
    <w:lvl w:ilvl="7" w:tplc="79A8C73E">
      <w:start w:val="1"/>
      <w:numFmt w:val="bullet"/>
      <w:lvlText w:val="o"/>
      <w:lvlJc w:val="left"/>
      <w:pPr>
        <w:ind w:left="5760" w:hanging="360"/>
      </w:pPr>
      <w:rPr>
        <w:rFonts w:hint="default" w:ascii="Courier New" w:hAnsi="Courier New"/>
      </w:rPr>
    </w:lvl>
    <w:lvl w:ilvl="8" w:tplc="0BFE8378">
      <w:start w:val="1"/>
      <w:numFmt w:val="bullet"/>
      <w:lvlText w:val=""/>
      <w:lvlJc w:val="left"/>
      <w:pPr>
        <w:ind w:left="6480" w:hanging="360"/>
      </w:pPr>
      <w:rPr>
        <w:rFonts w:hint="default" w:ascii="Wingdings" w:hAnsi="Wingdings"/>
      </w:rPr>
    </w:lvl>
  </w:abstractNum>
  <w:abstractNum w:abstractNumId="1" w15:restartNumberingAfterBreak="0">
    <w:nsid w:val="1055AC95"/>
    <w:multiLevelType w:val="hybridMultilevel"/>
    <w:tmpl w:val="FFFFFFFF"/>
    <w:lvl w:ilvl="0" w:tplc="78B88978">
      <w:start w:val="1"/>
      <w:numFmt w:val="bullet"/>
      <w:lvlText w:val=""/>
      <w:lvlJc w:val="left"/>
      <w:pPr>
        <w:ind w:left="1080" w:hanging="360"/>
      </w:pPr>
      <w:rPr>
        <w:rFonts w:hint="default" w:ascii="Wingdings" w:hAnsi="Wingdings"/>
      </w:rPr>
    </w:lvl>
    <w:lvl w:ilvl="1" w:tplc="30046C7C">
      <w:start w:val="1"/>
      <w:numFmt w:val="bullet"/>
      <w:lvlText w:val="o"/>
      <w:lvlJc w:val="left"/>
      <w:pPr>
        <w:ind w:left="1440" w:hanging="360"/>
      </w:pPr>
      <w:rPr>
        <w:rFonts w:hint="default" w:ascii="Courier New" w:hAnsi="Courier New"/>
      </w:rPr>
    </w:lvl>
    <w:lvl w:ilvl="2" w:tplc="3522E614">
      <w:start w:val="1"/>
      <w:numFmt w:val="bullet"/>
      <w:lvlText w:val=""/>
      <w:lvlJc w:val="left"/>
      <w:pPr>
        <w:ind w:left="2160" w:hanging="360"/>
      </w:pPr>
      <w:rPr>
        <w:rFonts w:hint="default" w:ascii="Wingdings" w:hAnsi="Wingdings"/>
      </w:rPr>
    </w:lvl>
    <w:lvl w:ilvl="3" w:tplc="4FCE1DAC">
      <w:start w:val="1"/>
      <w:numFmt w:val="bullet"/>
      <w:lvlText w:val=""/>
      <w:lvlJc w:val="left"/>
      <w:pPr>
        <w:ind w:left="2880" w:hanging="360"/>
      </w:pPr>
      <w:rPr>
        <w:rFonts w:hint="default" w:ascii="Symbol" w:hAnsi="Symbol"/>
      </w:rPr>
    </w:lvl>
    <w:lvl w:ilvl="4" w:tplc="9DFA01FC">
      <w:start w:val="1"/>
      <w:numFmt w:val="bullet"/>
      <w:lvlText w:val="o"/>
      <w:lvlJc w:val="left"/>
      <w:pPr>
        <w:ind w:left="3600" w:hanging="360"/>
      </w:pPr>
      <w:rPr>
        <w:rFonts w:hint="default" w:ascii="Courier New" w:hAnsi="Courier New"/>
      </w:rPr>
    </w:lvl>
    <w:lvl w:ilvl="5" w:tplc="A1026B34">
      <w:start w:val="1"/>
      <w:numFmt w:val="bullet"/>
      <w:lvlText w:val=""/>
      <w:lvlJc w:val="left"/>
      <w:pPr>
        <w:ind w:left="4320" w:hanging="360"/>
      </w:pPr>
      <w:rPr>
        <w:rFonts w:hint="default" w:ascii="Wingdings" w:hAnsi="Wingdings"/>
      </w:rPr>
    </w:lvl>
    <w:lvl w:ilvl="6" w:tplc="0A1C144A">
      <w:start w:val="1"/>
      <w:numFmt w:val="bullet"/>
      <w:lvlText w:val=""/>
      <w:lvlJc w:val="left"/>
      <w:pPr>
        <w:ind w:left="5040" w:hanging="360"/>
      </w:pPr>
      <w:rPr>
        <w:rFonts w:hint="default" w:ascii="Symbol" w:hAnsi="Symbol"/>
      </w:rPr>
    </w:lvl>
    <w:lvl w:ilvl="7" w:tplc="BAEC9E26">
      <w:start w:val="1"/>
      <w:numFmt w:val="bullet"/>
      <w:lvlText w:val="o"/>
      <w:lvlJc w:val="left"/>
      <w:pPr>
        <w:ind w:left="5760" w:hanging="360"/>
      </w:pPr>
      <w:rPr>
        <w:rFonts w:hint="default" w:ascii="Courier New" w:hAnsi="Courier New"/>
      </w:rPr>
    </w:lvl>
    <w:lvl w:ilvl="8" w:tplc="C2024D3C">
      <w:start w:val="1"/>
      <w:numFmt w:val="bullet"/>
      <w:lvlText w:val=""/>
      <w:lvlJc w:val="left"/>
      <w:pPr>
        <w:ind w:left="6480" w:hanging="360"/>
      </w:pPr>
      <w:rPr>
        <w:rFonts w:hint="default" w:ascii="Wingdings" w:hAnsi="Wingdings"/>
      </w:rPr>
    </w:lvl>
  </w:abstractNum>
  <w:abstractNum w:abstractNumId="2" w15:restartNumberingAfterBreak="0">
    <w:nsid w:val="109E3C57"/>
    <w:multiLevelType w:val="multilevel"/>
    <w:tmpl w:val="2E8E4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5CA6CB8"/>
    <w:multiLevelType w:val="hybridMultilevel"/>
    <w:tmpl w:val="79DEBBC2"/>
    <w:lvl w:ilvl="0" w:tplc="26087AD4">
      <w:start w:val="3"/>
      <w:numFmt w:val="bullet"/>
      <w:lvlText w:val=""/>
      <w:lvlJc w:val="left"/>
      <w:pPr>
        <w:ind w:left="720" w:hanging="360"/>
      </w:pPr>
      <w:rPr>
        <w:rFonts w:hint="default" w:ascii="Symbol" w:hAnsi="Symbol"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522791"/>
    <w:multiLevelType w:val="hybridMultilevel"/>
    <w:tmpl w:val="51AA381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A99954"/>
    <w:multiLevelType w:val="hybridMultilevel"/>
    <w:tmpl w:val="FFFFFFFF"/>
    <w:lvl w:ilvl="0" w:tplc="28EA0E48">
      <w:start w:val="1"/>
      <w:numFmt w:val="bullet"/>
      <w:lvlText w:val=""/>
      <w:lvlJc w:val="left"/>
      <w:pPr>
        <w:ind w:left="1080" w:hanging="360"/>
      </w:pPr>
      <w:rPr>
        <w:rFonts w:hint="default" w:ascii="Wingdings" w:hAnsi="Wingdings"/>
      </w:rPr>
    </w:lvl>
    <w:lvl w:ilvl="1" w:tplc="40F210A8">
      <w:start w:val="1"/>
      <w:numFmt w:val="bullet"/>
      <w:lvlText w:val="o"/>
      <w:lvlJc w:val="left"/>
      <w:pPr>
        <w:ind w:left="1440" w:hanging="360"/>
      </w:pPr>
      <w:rPr>
        <w:rFonts w:hint="default" w:ascii="Courier New" w:hAnsi="Courier New"/>
      </w:rPr>
    </w:lvl>
    <w:lvl w:ilvl="2" w:tplc="72742A8C">
      <w:start w:val="1"/>
      <w:numFmt w:val="bullet"/>
      <w:lvlText w:val=""/>
      <w:lvlJc w:val="left"/>
      <w:pPr>
        <w:ind w:left="2160" w:hanging="360"/>
      </w:pPr>
      <w:rPr>
        <w:rFonts w:hint="default" w:ascii="Wingdings" w:hAnsi="Wingdings"/>
      </w:rPr>
    </w:lvl>
    <w:lvl w:ilvl="3" w:tplc="8738FB88">
      <w:start w:val="1"/>
      <w:numFmt w:val="bullet"/>
      <w:lvlText w:val=""/>
      <w:lvlJc w:val="left"/>
      <w:pPr>
        <w:ind w:left="2880" w:hanging="360"/>
      </w:pPr>
      <w:rPr>
        <w:rFonts w:hint="default" w:ascii="Symbol" w:hAnsi="Symbol"/>
      </w:rPr>
    </w:lvl>
    <w:lvl w:ilvl="4" w:tplc="46A6D9C6">
      <w:start w:val="1"/>
      <w:numFmt w:val="bullet"/>
      <w:lvlText w:val="o"/>
      <w:lvlJc w:val="left"/>
      <w:pPr>
        <w:ind w:left="3600" w:hanging="360"/>
      </w:pPr>
      <w:rPr>
        <w:rFonts w:hint="default" w:ascii="Courier New" w:hAnsi="Courier New"/>
      </w:rPr>
    </w:lvl>
    <w:lvl w:ilvl="5" w:tplc="109A3882">
      <w:start w:val="1"/>
      <w:numFmt w:val="bullet"/>
      <w:lvlText w:val=""/>
      <w:lvlJc w:val="left"/>
      <w:pPr>
        <w:ind w:left="4320" w:hanging="360"/>
      </w:pPr>
      <w:rPr>
        <w:rFonts w:hint="default" w:ascii="Wingdings" w:hAnsi="Wingdings"/>
      </w:rPr>
    </w:lvl>
    <w:lvl w:ilvl="6" w:tplc="441C7352">
      <w:start w:val="1"/>
      <w:numFmt w:val="bullet"/>
      <w:lvlText w:val=""/>
      <w:lvlJc w:val="left"/>
      <w:pPr>
        <w:ind w:left="5040" w:hanging="360"/>
      </w:pPr>
      <w:rPr>
        <w:rFonts w:hint="default" w:ascii="Symbol" w:hAnsi="Symbol"/>
      </w:rPr>
    </w:lvl>
    <w:lvl w:ilvl="7" w:tplc="B1966ABE">
      <w:start w:val="1"/>
      <w:numFmt w:val="bullet"/>
      <w:lvlText w:val="o"/>
      <w:lvlJc w:val="left"/>
      <w:pPr>
        <w:ind w:left="5760" w:hanging="360"/>
      </w:pPr>
      <w:rPr>
        <w:rFonts w:hint="default" w:ascii="Courier New" w:hAnsi="Courier New"/>
      </w:rPr>
    </w:lvl>
    <w:lvl w:ilvl="8" w:tplc="869ECF90">
      <w:start w:val="1"/>
      <w:numFmt w:val="bullet"/>
      <w:lvlText w:val=""/>
      <w:lvlJc w:val="left"/>
      <w:pPr>
        <w:ind w:left="6480" w:hanging="360"/>
      </w:pPr>
      <w:rPr>
        <w:rFonts w:hint="default" w:ascii="Wingdings" w:hAnsi="Wingdings"/>
      </w:rPr>
    </w:lvl>
  </w:abstractNum>
  <w:abstractNum w:abstractNumId="6" w15:restartNumberingAfterBreak="0">
    <w:nsid w:val="456E5EAC"/>
    <w:multiLevelType w:val="hybridMultilevel"/>
    <w:tmpl w:val="4A16BDAC"/>
    <w:lvl w:ilvl="0" w:tplc="E4AAE4D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552C9B"/>
    <w:multiLevelType w:val="hybridMultilevel"/>
    <w:tmpl w:val="C4B609CA"/>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62A4C2D5"/>
    <w:multiLevelType w:val="hybridMultilevel"/>
    <w:tmpl w:val="FFFFFFFF"/>
    <w:lvl w:ilvl="0" w:tplc="4D8A0D0C">
      <w:start w:val="1"/>
      <w:numFmt w:val="bullet"/>
      <w:lvlText w:val=""/>
      <w:lvlJc w:val="left"/>
      <w:pPr>
        <w:ind w:left="1080" w:hanging="360"/>
      </w:pPr>
      <w:rPr>
        <w:rFonts w:hint="default" w:ascii="Wingdings" w:hAnsi="Wingdings"/>
      </w:rPr>
    </w:lvl>
    <w:lvl w:ilvl="1" w:tplc="F252FC98">
      <w:start w:val="1"/>
      <w:numFmt w:val="bullet"/>
      <w:lvlText w:val="o"/>
      <w:lvlJc w:val="left"/>
      <w:pPr>
        <w:ind w:left="1440" w:hanging="360"/>
      </w:pPr>
      <w:rPr>
        <w:rFonts w:hint="default" w:ascii="Courier New" w:hAnsi="Courier New"/>
      </w:rPr>
    </w:lvl>
    <w:lvl w:ilvl="2" w:tplc="DF8218BE">
      <w:start w:val="1"/>
      <w:numFmt w:val="bullet"/>
      <w:lvlText w:val=""/>
      <w:lvlJc w:val="left"/>
      <w:pPr>
        <w:ind w:left="2160" w:hanging="360"/>
      </w:pPr>
      <w:rPr>
        <w:rFonts w:hint="default" w:ascii="Wingdings" w:hAnsi="Wingdings"/>
      </w:rPr>
    </w:lvl>
    <w:lvl w:ilvl="3" w:tplc="9AD2FEEE">
      <w:start w:val="1"/>
      <w:numFmt w:val="bullet"/>
      <w:lvlText w:val=""/>
      <w:lvlJc w:val="left"/>
      <w:pPr>
        <w:ind w:left="2880" w:hanging="360"/>
      </w:pPr>
      <w:rPr>
        <w:rFonts w:hint="default" w:ascii="Symbol" w:hAnsi="Symbol"/>
      </w:rPr>
    </w:lvl>
    <w:lvl w:ilvl="4" w:tplc="790AD9C4">
      <w:start w:val="1"/>
      <w:numFmt w:val="bullet"/>
      <w:lvlText w:val="o"/>
      <w:lvlJc w:val="left"/>
      <w:pPr>
        <w:ind w:left="3600" w:hanging="360"/>
      </w:pPr>
      <w:rPr>
        <w:rFonts w:hint="default" w:ascii="Courier New" w:hAnsi="Courier New"/>
      </w:rPr>
    </w:lvl>
    <w:lvl w:ilvl="5" w:tplc="DB445BD4">
      <w:start w:val="1"/>
      <w:numFmt w:val="bullet"/>
      <w:lvlText w:val=""/>
      <w:lvlJc w:val="left"/>
      <w:pPr>
        <w:ind w:left="4320" w:hanging="360"/>
      </w:pPr>
      <w:rPr>
        <w:rFonts w:hint="default" w:ascii="Wingdings" w:hAnsi="Wingdings"/>
      </w:rPr>
    </w:lvl>
    <w:lvl w:ilvl="6" w:tplc="3282FC70">
      <w:start w:val="1"/>
      <w:numFmt w:val="bullet"/>
      <w:lvlText w:val=""/>
      <w:lvlJc w:val="left"/>
      <w:pPr>
        <w:ind w:left="5040" w:hanging="360"/>
      </w:pPr>
      <w:rPr>
        <w:rFonts w:hint="default" w:ascii="Symbol" w:hAnsi="Symbol"/>
      </w:rPr>
    </w:lvl>
    <w:lvl w:ilvl="7" w:tplc="FBB88BF2">
      <w:start w:val="1"/>
      <w:numFmt w:val="bullet"/>
      <w:lvlText w:val="o"/>
      <w:lvlJc w:val="left"/>
      <w:pPr>
        <w:ind w:left="5760" w:hanging="360"/>
      </w:pPr>
      <w:rPr>
        <w:rFonts w:hint="default" w:ascii="Courier New" w:hAnsi="Courier New"/>
      </w:rPr>
    </w:lvl>
    <w:lvl w:ilvl="8" w:tplc="3434FA30">
      <w:start w:val="1"/>
      <w:numFmt w:val="bullet"/>
      <w:lvlText w:val=""/>
      <w:lvlJc w:val="left"/>
      <w:pPr>
        <w:ind w:left="6480" w:hanging="360"/>
      </w:pPr>
      <w:rPr>
        <w:rFonts w:hint="default" w:ascii="Wingdings" w:hAnsi="Wingdings"/>
      </w:rPr>
    </w:lvl>
  </w:abstractNum>
  <w:abstractNum w:abstractNumId="9" w15:restartNumberingAfterBreak="0">
    <w:nsid w:val="6E9A4D09"/>
    <w:multiLevelType w:val="hybridMultilevel"/>
    <w:tmpl w:val="A4863AAC"/>
    <w:lvl w:ilvl="0" w:tplc="C17A20C6">
      <w:start w:val="3"/>
      <w:numFmt w:val="bullet"/>
      <w:lvlText w:val="-"/>
      <w:lvlJc w:val="left"/>
      <w:pPr>
        <w:ind w:left="720" w:hanging="360"/>
      </w:pPr>
      <w:rPr>
        <w:rFonts w:hint="default" w:ascii="SassoonCRInfant" w:hAnsi="SassoonCRInfan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13980362">
    <w:abstractNumId w:val="5"/>
  </w:num>
  <w:num w:numId="2" w16cid:durableId="129594261">
    <w:abstractNumId w:val="0"/>
  </w:num>
  <w:num w:numId="3" w16cid:durableId="1107694495">
    <w:abstractNumId w:val="1"/>
  </w:num>
  <w:num w:numId="4" w16cid:durableId="492646910">
    <w:abstractNumId w:val="8"/>
  </w:num>
  <w:num w:numId="5" w16cid:durableId="1551530440">
    <w:abstractNumId w:val="6"/>
  </w:num>
  <w:num w:numId="6" w16cid:durableId="558248387">
    <w:abstractNumId w:val="9"/>
  </w:num>
  <w:num w:numId="7" w16cid:durableId="880287059">
    <w:abstractNumId w:val="3"/>
  </w:num>
  <w:num w:numId="8" w16cid:durableId="1068651854">
    <w:abstractNumId w:val="7"/>
  </w:num>
  <w:num w:numId="9" w16cid:durableId="1121264645">
    <w:abstractNumId w:val="4"/>
  </w:num>
  <w:num w:numId="10" w16cid:durableId="576134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B"/>
    <w:rsid w:val="00005A4D"/>
    <w:rsid w:val="0000BCDC"/>
    <w:rsid w:val="00013BB2"/>
    <w:rsid w:val="00050AB7"/>
    <w:rsid w:val="000F0724"/>
    <w:rsid w:val="00102071"/>
    <w:rsid w:val="00137C0B"/>
    <w:rsid w:val="00170BEA"/>
    <w:rsid w:val="001F1B0D"/>
    <w:rsid w:val="00230A85"/>
    <w:rsid w:val="00232683"/>
    <w:rsid w:val="0023526E"/>
    <w:rsid w:val="00261D07"/>
    <w:rsid w:val="00274403"/>
    <w:rsid w:val="002A00C5"/>
    <w:rsid w:val="002B33E9"/>
    <w:rsid w:val="002C32F8"/>
    <w:rsid w:val="002E5114"/>
    <w:rsid w:val="0032657F"/>
    <w:rsid w:val="00352EFD"/>
    <w:rsid w:val="003813DC"/>
    <w:rsid w:val="00382F5D"/>
    <w:rsid w:val="003A4328"/>
    <w:rsid w:val="003A7704"/>
    <w:rsid w:val="004129ED"/>
    <w:rsid w:val="00421035"/>
    <w:rsid w:val="00426430"/>
    <w:rsid w:val="00445C01"/>
    <w:rsid w:val="0045721D"/>
    <w:rsid w:val="00463284"/>
    <w:rsid w:val="0047296A"/>
    <w:rsid w:val="00496917"/>
    <w:rsid w:val="00526230"/>
    <w:rsid w:val="00527B1D"/>
    <w:rsid w:val="00540D16"/>
    <w:rsid w:val="0058131D"/>
    <w:rsid w:val="005C1B2E"/>
    <w:rsid w:val="005D5B60"/>
    <w:rsid w:val="005F293C"/>
    <w:rsid w:val="00635609"/>
    <w:rsid w:val="00656E9C"/>
    <w:rsid w:val="006931B7"/>
    <w:rsid w:val="006D1826"/>
    <w:rsid w:val="006F4270"/>
    <w:rsid w:val="007064CB"/>
    <w:rsid w:val="00723E55"/>
    <w:rsid w:val="0077068E"/>
    <w:rsid w:val="0079203D"/>
    <w:rsid w:val="0080563D"/>
    <w:rsid w:val="00805FAE"/>
    <w:rsid w:val="00845FFB"/>
    <w:rsid w:val="008A53D7"/>
    <w:rsid w:val="008A6FCD"/>
    <w:rsid w:val="008B34C2"/>
    <w:rsid w:val="008C365B"/>
    <w:rsid w:val="008D1E02"/>
    <w:rsid w:val="008D6109"/>
    <w:rsid w:val="008F5E5B"/>
    <w:rsid w:val="008F6FC1"/>
    <w:rsid w:val="00906B81"/>
    <w:rsid w:val="00923EC9"/>
    <w:rsid w:val="009428BF"/>
    <w:rsid w:val="00972BB4"/>
    <w:rsid w:val="009B7EFA"/>
    <w:rsid w:val="009E2998"/>
    <w:rsid w:val="00A03902"/>
    <w:rsid w:val="00A10A68"/>
    <w:rsid w:val="00A5623E"/>
    <w:rsid w:val="00AC2841"/>
    <w:rsid w:val="00AD79F1"/>
    <w:rsid w:val="00AE69C4"/>
    <w:rsid w:val="00AE732C"/>
    <w:rsid w:val="00B166EF"/>
    <w:rsid w:val="00B62D25"/>
    <w:rsid w:val="00B6375B"/>
    <w:rsid w:val="00B71BF0"/>
    <w:rsid w:val="00B8354E"/>
    <w:rsid w:val="00BF5D6D"/>
    <w:rsid w:val="00C13D92"/>
    <w:rsid w:val="00C25ABB"/>
    <w:rsid w:val="00C2719B"/>
    <w:rsid w:val="00CB2909"/>
    <w:rsid w:val="00D1297E"/>
    <w:rsid w:val="00D15D35"/>
    <w:rsid w:val="00D577E8"/>
    <w:rsid w:val="00D7519C"/>
    <w:rsid w:val="00DA12FD"/>
    <w:rsid w:val="00DE18EE"/>
    <w:rsid w:val="00DF5396"/>
    <w:rsid w:val="00E15A66"/>
    <w:rsid w:val="00E30D3C"/>
    <w:rsid w:val="00E503DD"/>
    <w:rsid w:val="00EA115A"/>
    <w:rsid w:val="00EC3735"/>
    <w:rsid w:val="00ED40BF"/>
    <w:rsid w:val="00EE6486"/>
    <w:rsid w:val="00F710AE"/>
    <w:rsid w:val="00F92B50"/>
    <w:rsid w:val="00F97F9B"/>
    <w:rsid w:val="00FD5F6B"/>
    <w:rsid w:val="016965D2"/>
    <w:rsid w:val="022ACD73"/>
    <w:rsid w:val="02D7053D"/>
    <w:rsid w:val="02E83C7B"/>
    <w:rsid w:val="03835EE6"/>
    <w:rsid w:val="03CD950F"/>
    <w:rsid w:val="042ED169"/>
    <w:rsid w:val="044A847D"/>
    <w:rsid w:val="046003E7"/>
    <w:rsid w:val="04C1DEE5"/>
    <w:rsid w:val="0742D3A9"/>
    <w:rsid w:val="07781482"/>
    <w:rsid w:val="0817B4D5"/>
    <w:rsid w:val="0896D9BD"/>
    <w:rsid w:val="08A97F89"/>
    <w:rsid w:val="097477B7"/>
    <w:rsid w:val="098CDFA7"/>
    <w:rsid w:val="0B104818"/>
    <w:rsid w:val="0B5A325D"/>
    <w:rsid w:val="0B6ADDDE"/>
    <w:rsid w:val="0B841E12"/>
    <w:rsid w:val="0C99C8B7"/>
    <w:rsid w:val="0D1CD53E"/>
    <w:rsid w:val="0D1D76C4"/>
    <w:rsid w:val="0DDEAAE6"/>
    <w:rsid w:val="0DFD941B"/>
    <w:rsid w:val="0E30033B"/>
    <w:rsid w:val="0F566084"/>
    <w:rsid w:val="0F5D007B"/>
    <w:rsid w:val="0FE3B93B"/>
    <w:rsid w:val="10BE1EA4"/>
    <w:rsid w:val="10F390FA"/>
    <w:rsid w:val="10F9338A"/>
    <w:rsid w:val="117F899C"/>
    <w:rsid w:val="119E6E9D"/>
    <w:rsid w:val="11A8C99B"/>
    <w:rsid w:val="12C9B6E6"/>
    <w:rsid w:val="13230FDA"/>
    <w:rsid w:val="1443DFEA"/>
    <w:rsid w:val="146CD59F"/>
    <w:rsid w:val="15BCF6E8"/>
    <w:rsid w:val="16744838"/>
    <w:rsid w:val="1689A757"/>
    <w:rsid w:val="16C89D1A"/>
    <w:rsid w:val="16EC92A8"/>
    <w:rsid w:val="17A47661"/>
    <w:rsid w:val="18E7EDB3"/>
    <w:rsid w:val="19033131"/>
    <w:rsid w:val="194046C2"/>
    <w:rsid w:val="195F3057"/>
    <w:rsid w:val="197ED2B7"/>
    <w:rsid w:val="19A81FBC"/>
    <w:rsid w:val="1AB315B0"/>
    <w:rsid w:val="1ADC1723"/>
    <w:rsid w:val="1B260A06"/>
    <w:rsid w:val="1B51A033"/>
    <w:rsid w:val="1B73290B"/>
    <w:rsid w:val="1BC003CB"/>
    <w:rsid w:val="1C1F8E75"/>
    <w:rsid w:val="1C77E784"/>
    <w:rsid w:val="1C7D9DBB"/>
    <w:rsid w:val="1D2F337E"/>
    <w:rsid w:val="1E16B276"/>
    <w:rsid w:val="1E295EA8"/>
    <w:rsid w:val="1E96EC1F"/>
    <w:rsid w:val="1F8BA6AA"/>
    <w:rsid w:val="1F935D17"/>
    <w:rsid w:val="1F963607"/>
    <w:rsid w:val="1FAF8846"/>
    <w:rsid w:val="1FC5ED6F"/>
    <w:rsid w:val="200FD4A8"/>
    <w:rsid w:val="207FB0E3"/>
    <w:rsid w:val="21BEBC6F"/>
    <w:rsid w:val="234F0202"/>
    <w:rsid w:val="23F2F000"/>
    <w:rsid w:val="24974FA8"/>
    <w:rsid w:val="24A678B5"/>
    <w:rsid w:val="24E5EB10"/>
    <w:rsid w:val="2521D6D6"/>
    <w:rsid w:val="256F6C4C"/>
    <w:rsid w:val="25FDB5DD"/>
    <w:rsid w:val="2626B750"/>
    <w:rsid w:val="272A90C2"/>
    <w:rsid w:val="2741E442"/>
    <w:rsid w:val="2743B91F"/>
    <w:rsid w:val="277E2EF5"/>
    <w:rsid w:val="2799863E"/>
    <w:rsid w:val="27F67965"/>
    <w:rsid w:val="28A5EBB1"/>
    <w:rsid w:val="28C66123"/>
    <w:rsid w:val="28DDB4A3"/>
    <w:rsid w:val="291C63DE"/>
    <w:rsid w:val="29B062AE"/>
    <w:rsid w:val="29E74509"/>
    <w:rsid w:val="2A5677DE"/>
    <w:rsid w:val="2A605CA7"/>
    <w:rsid w:val="2A99E1DE"/>
    <w:rsid w:val="2AB089F8"/>
    <w:rsid w:val="2C7268A6"/>
    <w:rsid w:val="2D019B0C"/>
    <w:rsid w:val="2D104CD5"/>
    <w:rsid w:val="2D97FD69"/>
    <w:rsid w:val="2DD2E23F"/>
    <w:rsid w:val="2EAC1D36"/>
    <w:rsid w:val="2EE6DCBC"/>
    <w:rsid w:val="2EE7E116"/>
    <w:rsid w:val="2F5680E1"/>
    <w:rsid w:val="2F965159"/>
    <w:rsid w:val="30367370"/>
    <w:rsid w:val="3047ED97"/>
    <w:rsid w:val="30774533"/>
    <w:rsid w:val="30C44C6E"/>
    <w:rsid w:val="30D000D8"/>
    <w:rsid w:val="318F70ED"/>
    <w:rsid w:val="3234C8AF"/>
    <w:rsid w:val="328E21A3"/>
    <w:rsid w:val="32DC38E5"/>
    <w:rsid w:val="33DFD4EE"/>
    <w:rsid w:val="3549946B"/>
    <w:rsid w:val="354E777A"/>
    <w:rsid w:val="368103E3"/>
    <w:rsid w:val="373EDFAF"/>
    <w:rsid w:val="37776124"/>
    <w:rsid w:val="37B99381"/>
    <w:rsid w:val="37BBB980"/>
    <w:rsid w:val="3804CB5C"/>
    <w:rsid w:val="38B34611"/>
    <w:rsid w:val="38CC6E6E"/>
    <w:rsid w:val="38E19BDA"/>
    <w:rsid w:val="3A1E2779"/>
    <w:rsid w:val="3A2C601E"/>
    <w:rsid w:val="3A4F1672"/>
    <w:rsid w:val="3A718A14"/>
    <w:rsid w:val="3B2B12C9"/>
    <w:rsid w:val="3C06E26B"/>
    <w:rsid w:val="3D26709F"/>
    <w:rsid w:val="3D7BCE16"/>
    <w:rsid w:val="3D8B6890"/>
    <w:rsid w:val="3DAF9434"/>
    <w:rsid w:val="3E224FE4"/>
    <w:rsid w:val="3ED6EC0F"/>
    <w:rsid w:val="3F342865"/>
    <w:rsid w:val="3FED4BE0"/>
    <w:rsid w:val="3FFD9D3B"/>
    <w:rsid w:val="400B5A3C"/>
    <w:rsid w:val="402E48DC"/>
    <w:rsid w:val="40393411"/>
    <w:rsid w:val="4129FA2E"/>
    <w:rsid w:val="417184B0"/>
    <w:rsid w:val="41B1CEB6"/>
    <w:rsid w:val="41F9E1C2"/>
    <w:rsid w:val="423126E4"/>
    <w:rsid w:val="42452C28"/>
    <w:rsid w:val="4322BEC8"/>
    <w:rsid w:val="43CCF745"/>
    <w:rsid w:val="43FF0E2D"/>
    <w:rsid w:val="44040E37"/>
    <w:rsid w:val="44704CB9"/>
    <w:rsid w:val="44A29618"/>
    <w:rsid w:val="45F9A213"/>
    <w:rsid w:val="47049807"/>
    <w:rsid w:val="476011A1"/>
    <w:rsid w:val="476C20F7"/>
    <w:rsid w:val="476CF8A3"/>
    <w:rsid w:val="476F85EE"/>
    <w:rsid w:val="4792E9AA"/>
    <w:rsid w:val="47B94C4C"/>
    <w:rsid w:val="482F9E0F"/>
    <w:rsid w:val="487110CC"/>
    <w:rsid w:val="48B61ADC"/>
    <w:rsid w:val="4929F50A"/>
    <w:rsid w:val="493142D5"/>
    <w:rsid w:val="49AFC283"/>
    <w:rsid w:val="4A3C38C9"/>
    <w:rsid w:val="4A44C387"/>
    <w:rsid w:val="4A4A9170"/>
    <w:rsid w:val="4A8EFA9A"/>
    <w:rsid w:val="4AF04B9D"/>
    <w:rsid w:val="4B74F8C7"/>
    <w:rsid w:val="4BE24981"/>
    <w:rsid w:val="4CE0020C"/>
    <w:rsid w:val="4D4481EF"/>
    <w:rsid w:val="4D82F782"/>
    <w:rsid w:val="4E04B3F8"/>
    <w:rsid w:val="4E0A920B"/>
    <w:rsid w:val="4E3CA10D"/>
    <w:rsid w:val="4E777594"/>
    <w:rsid w:val="4EAE19F6"/>
    <w:rsid w:val="4EE05250"/>
    <w:rsid w:val="4F1962D5"/>
    <w:rsid w:val="4F908B6E"/>
    <w:rsid w:val="4FD735DA"/>
    <w:rsid w:val="5043A431"/>
    <w:rsid w:val="50447257"/>
    <w:rsid w:val="5055DECF"/>
    <w:rsid w:val="5098108A"/>
    <w:rsid w:val="50AB7A4D"/>
    <w:rsid w:val="50B4AF84"/>
    <w:rsid w:val="50F2D6AA"/>
    <w:rsid w:val="512EE6A1"/>
    <w:rsid w:val="51C0F05B"/>
    <w:rsid w:val="52232BA1"/>
    <w:rsid w:val="52474AAE"/>
    <w:rsid w:val="5248DFE5"/>
    <w:rsid w:val="5265F459"/>
    <w:rsid w:val="528F67B5"/>
    <w:rsid w:val="52A1AA59"/>
    <w:rsid w:val="52B74CAE"/>
    <w:rsid w:val="53703EF5"/>
    <w:rsid w:val="538DB011"/>
    <w:rsid w:val="53B22839"/>
    <w:rsid w:val="53B3C373"/>
    <w:rsid w:val="5461DC19"/>
    <w:rsid w:val="550D53F6"/>
    <w:rsid w:val="554F93D4"/>
    <w:rsid w:val="556DDE2C"/>
    <w:rsid w:val="55B3114A"/>
    <w:rsid w:val="56828779"/>
    <w:rsid w:val="56CE3230"/>
    <w:rsid w:val="58553055"/>
    <w:rsid w:val="58BDFFB0"/>
    <w:rsid w:val="58DE68C1"/>
    <w:rsid w:val="59283386"/>
    <w:rsid w:val="59E97FC0"/>
    <w:rsid w:val="5B5DE622"/>
    <w:rsid w:val="5CCE43D9"/>
    <w:rsid w:val="5CF9B683"/>
    <w:rsid w:val="5DBC8D48"/>
    <w:rsid w:val="5DED5CD0"/>
    <w:rsid w:val="5E2AA8A2"/>
    <w:rsid w:val="5E864B06"/>
    <w:rsid w:val="5E9586E4"/>
    <w:rsid w:val="5EBCF0E3"/>
    <w:rsid w:val="5F23DBB5"/>
    <w:rsid w:val="5F585DA9"/>
    <w:rsid w:val="5F8C6882"/>
    <w:rsid w:val="5F8DA632"/>
    <w:rsid w:val="5FE9A55C"/>
    <w:rsid w:val="601F9BE1"/>
    <w:rsid w:val="60315745"/>
    <w:rsid w:val="613EE892"/>
    <w:rsid w:val="61A1FB24"/>
    <w:rsid w:val="61BF7785"/>
    <w:rsid w:val="6201B3C7"/>
    <w:rsid w:val="621744BC"/>
    <w:rsid w:val="62E23E31"/>
    <w:rsid w:val="63906206"/>
    <w:rsid w:val="63C8E37B"/>
    <w:rsid w:val="649A69F7"/>
    <w:rsid w:val="64A481D3"/>
    <w:rsid w:val="6504C868"/>
    <w:rsid w:val="651607FB"/>
    <w:rsid w:val="6531D52D"/>
    <w:rsid w:val="65691C35"/>
    <w:rsid w:val="65C79F2D"/>
    <w:rsid w:val="66532CB2"/>
    <w:rsid w:val="66CA5A77"/>
    <w:rsid w:val="670FFCE3"/>
    <w:rsid w:val="671C097F"/>
    <w:rsid w:val="6977F2F6"/>
    <w:rsid w:val="6A9B1050"/>
    <w:rsid w:val="6B01005B"/>
    <w:rsid w:val="6BE5022A"/>
    <w:rsid w:val="6C33F8D7"/>
    <w:rsid w:val="6C63FBC4"/>
    <w:rsid w:val="6CEF8AD6"/>
    <w:rsid w:val="6D7B7C85"/>
    <w:rsid w:val="6E49C8DF"/>
    <w:rsid w:val="6EABAAAE"/>
    <w:rsid w:val="6EDBF55A"/>
    <w:rsid w:val="6F766EF9"/>
    <w:rsid w:val="6F9D19E4"/>
    <w:rsid w:val="705D4C23"/>
    <w:rsid w:val="70B0B4CF"/>
    <w:rsid w:val="713D270E"/>
    <w:rsid w:val="716FAE1F"/>
    <w:rsid w:val="73886E76"/>
    <w:rsid w:val="7414E848"/>
    <w:rsid w:val="751C8D2C"/>
    <w:rsid w:val="756D031A"/>
    <w:rsid w:val="75856288"/>
    <w:rsid w:val="75E5B07D"/>
    <w:rsid w:val="7643675C"/>
    <w:rsid w:val="7676185A"/>
    <w:rsid w:val="769108BA"/>
    <w:rsid w:val="76C3E287"/>
    <w:rsid w:val="77574C50"/>
    <w:rsid w:val="77BA9605"/>
    <w:rsid w:val="77DB743F"/>
    <w:rsid w:val="78D1454F"/>
    <w:rsid w:val="79066F07"/>
    <w:rsid w:val="794CABBC"/>
    <w:rsid w:val="798CCD56"/>
    <w:rsid w:val="79EE5D55"/>
    <w:rsid w:val="7A0D7B1A"/>
    <w:rsid w:val="7A31F534"/>
    <w:rsid w:val="7A3E6EB8"/>
    <w:rsid w:val="7A797F8F"/>
    <w:rsid w:val="7B2CAC9D"/>
    <w:rsid w:val="7B33291A"/>
    <w:rsid w:val="7B8BCEB0"/>
    <w:rsid w:val="7C54F201"/>
    <w:rsid w:val="7C81A616"/>
    <w:rsid w:val="7C952688"/>
    <w:rsid w:val="7CBF9355"/>
    <w:rsid w:val="7CE82AD1"/>
    <w:rsid w:val="7D279F11"/>
    <w:rsid w:val="7D7BD140"/>
    <w:rsid w:val="7DE77050"/>
    <w:rsid w:val="7DFF2380"/>
    <w:rsid w:val="7E04F586"/>
    <w:rsid w:val="7E3891CA"/>
    <w:rsid w:val="7E780640"/>
    <w:rsid w:val="7F37DBB3"/>
    <w:rsid w:val="7FD625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63240"/>
  <w15:chartTrackingRefBased/>
  <w15:docId w15:val="{880C91C9-67F9-44D5-95F7-8853EDC2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EF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5F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C1B2E"/>
    <w:pPr>
      <w:ind w:left="720"/>
      <w:contextualSpacing/>
    </w:pPr>
  </w:style>
  <w:style w:type="paragraph" w:styleId="NoSpacing">
    <w:name w:val="No Spacing"/>
    <w:uiPriority w:val="1"/>
    <w:qFormat/>
    <w:rsid w:val="00635609"/>
    <w:pPr>
      <w:spacing w:after="0" w:line="240" w:lineRule="auto"/>
    </w:pPr>
  </w:style>
  <w:style w:type="paragraph" w:styleId="Header">
    <w:name w:val="header"/>
    <w:basedOn w:val="Normal"/>
    <w:link w:val="HeaderChar"/>
    <w:uiPriority w:val="99"/>
    <w:unhideWhenUsed/>
    <w:rsid w:val="00805FAE"/>
    <w:pPr>
      <w:tabs>
        <w:tab w:val="center" w:pos="4513"/>
        <w:tab w:val="right" w:pos="9026"/>
      </w:tabs>
      <w:spacing w:after="0" w:line="240" w:lineRule="auto"/>
    </w:pPr>
  </w:style>
  <w:style w:type="character" w:styleId="HeaderChar" w:customStyle="1">
    <w:name w:val="Header Char"/>
    <w:basedOn w:val="DefaultParagraphFont"/>
    <w:link w:val="Header"/>
    <w:uiPriority w:val="99"/>
    <w:rsid w:val="00805FAE"/>
  </w:style>
  <w:style w:type="paragraph" w:styleId="Footer">
    <w:name w:val="footer"/>
    <w:basedOn w:val="Normal"/>
    <w:link w:val="FooterChar"/>
    <w:uiPriority w:val="99"/>
    <w:unhideWhenUsed/>
    <w:rsid w:val="00805FAE"/>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5FAE"/>
  </w:style>
  <w:style w:type="paragraph" w:styleId="BalloonText">
    <w:name w:val="Balloon Text"/>
    <w:basedOn w:val="Normal"/>
    <w:link w:val="BalloonTextChar"/>
    <w:uiPriority w:val="99"/>
    <w:semiHidden/>
    <w:unhideWhenUsed/>
    <w:rsid w:val="003A432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4328"/>
    <w:rPr>
      <w:rFonts w:ascii="Segoe UI" w:hAnsi="Segoe UI" w:cs="Segoe UI"/>
      <w:sz w:val="18"/>
      <w:szCs w:val="18"/>
    </w:rPr>
  </w:style>
  <w:style w:type="character" w:styleId="normaltextrun" w:customStyle="1">
    <w:name w:val="normaltextrun"/>
    <w:basedOn w:val="DefaultParagraphFont"/>
    <w:rsid w:val="004129ED"/>
  </w:style>
  <w:style w:type="character" w:styleId="eop" w:customStyle="1">
    <w:name w:val="eop"/>
    <w:basedOn w:val="DefaultParagraphFont"/>
    <w:rsid w:val="0041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0ae91a40a0f1450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bb9272-6d7a-4588-91fd-1e69e82085e5}"/>
      </w:docPartPr>
      <w:docPartBody>
        <w:p w14:paraId="3577822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FE7BCC3387E4483FD08DEB8FC21FD" ma:contentTypeVersion="15" ma:contentTypeDescription="Create a new document." ma:contentTypeScope="" ma:versionID="2058c42366780914f91af2df13afadc7">
  <xsd:schema xmlns:xsd="http://www.w3.org/2001/XMLSchema" xmlns:xs="http://www.w3.org/2001/XMLSchema" xmlns:p="http://schemas.microsoft.com/office/2006/metadata/properties" xmlns:ns2="7f99719b-8e55-4d7b-a693-c4c99a5fd300" xmlns:ns3="fa6203d4-51d0-4966-8009-6d7287ef2dc8" targetNamespace="http://schemas.microsoft.com/office/2006/metadata/properties" ma:root="true" ma:fieldsID="31f7b97dc6348b6a56c7580d93103b8d" ns2:_="" ns3:_="">
    <xsd:import namespace="7f99719b-8e55-4d7b-a693-c4c99a5fd300"/>
    <xsd:import namespace="fa6203d4-51d0-4966-8009-6d7287ef2d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719b-8e55-4d7b-a693-c4c99a5fd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2dd1e4-4f1f-4eab-8d95-444b09a2ab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203d4-51d0-4966-8009-6d7287ef2dc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5c78ece-cb14-4e4f-9cf6-0985179725e3}" ma:internalName="TaxCatchAll" ma:showField="CatchAllData" ma:web="fa6203d4-51d0-4966-8009-6d7287ef2d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99719b-8e55-4d7b-a693-c4c99a5fd300">
      <Terms xmlns="http://schemas.microsoft.com/office/infopath/2007/PartnerControls"/>
    </lcf76f155ced4ddcb4097134ff3c332f>
    <TaxCatchAll xmlns="fa6203d4-51d0-4966-8009-6d7287ef2dc8" xsi:nil="true"/>
    <SharedWithUsers xmlns="fa6203d4-51d0-4966-8009-6d7287ef2dc8">
      <UserInfo>
        <DisplayName>Mrs S. Smith</DisplayName>
        <AccountId>14</AccountId>
        <AccountType/>
      </UserInfo>
      <UserInfo>
        <DisplayName>Miss H Craven</DisplayName>
        <AccountId>16</AccountId>
        <AccountType/>
      </UserInfo>
      <UserInfo>
        <DisplayName>Miss C. Khan</DisplayName>
        <AccountId>70</AccountId>
        <AccountType/>
      </UserInfo>
      <UserInfo>
        <DisplayName>Mr K Holloway</DisplayName>
        <AccountId>39</AccountId>
        <AccountType/>
      </UserInfo>
      <UserInfo>
        <DisplayName>Miss Z Simpson</DisplayName>
        <AccountId>42</AccountId>
        <AccountType/>
      </UserInfo>
      <UserInfo>
        <DisplayName>Miss M Derbyshire</DisplayName>
        <AccountId>18</AccountId>
        <AccountType/>
      </UserInfo>
      <UserInfo>
        <DisplayName>Miss E Addy</DisplayName>
        <AccountId>24</AccountId>
        <AccountType/>
      </UserInfo>
      <UserInfo>
        <DisplayName>Mrs C Urso</DisplayName>
        <AccountId>37</AccountId>
        <AccountType/>
      </UserInfo>
      <UserInfo>
        <DisplayName>Mr E. Metcalfe</DisplayName>
        <AccountId>34</AccountId>
        <AccountType/>
      </UserInfo>
      <UserInfo>
        <DisplayName>Mrs E Lee</DisplayName>
        <AccountId>17</AccountId>
        <AccountType/>
      </UserInfo>
      <UserInfo>
        <DisplayName>Miss S. Walker</DisplayName>
        <AccountId>32</AccountId>
        <AccountType/>
      </UserInfo>
      <UserInfo>
        <DisplayName>Mrs L. Aherne</DisplayName>
        <AccountId>35</AccountId>
        <AccountType/>
      </UserInfo>
      <UserInfo>
        <DisplayName>Ms D Taylor</DisplayName>
        <AccountId>13</AccountId>
        <AccountType/>
      </UserInfo>
      <UserInfo>
        <DisplayName>Mr J. Cooke</DisplayName>
        <AccountId>80</AccountId>
        <AccountType/>
      </UserInfo>
      <UserInfo>
        <DisplayName>Mrs J Tallett</DisplayName>
        <AccountId>38</AccountId>
        <AccountType/>
      </UserInfo>
      <UserInfo>
        <DisplayName>Mrs L Phelan-Leeds</DisplayName>
        <AccountId>26</AccountId>
        <AccountType/>
      </UserInfo>
      <UserInfo>
        <DisplayName>Miss J. Matthews</DisplayName>
        <AccountId>58</AccountId>
        <AccountType/>
      </UserInfo>
      <UserInfo>
        <DisplayName>Mrs E Judd</DisplayName>
        <AccountId>64</AccountId>
        <AccountType/>
      </UserInfo>
      <UserInfo>
        <DisplayName>Mrs C. Dimmock</DisplayName>
        <AccountId>71</AccountId>
        <AccountType/>
      </UserInfo>
      <UserInfo>
        <DisplayName>Mrs S. Broomhall</DisplayName>
        <AccountId>12</AccountId>
        <AccountType/>
      </UserInfo>
      <UserInfo>
        <DisplayName>Mr J Neil</DisplayName>
        <AccountId>36</AccountId>
        <AccountType/>
      </UserInfo>
      <UserInfo>
        <DisplayName>Miss A. Parsons</DisplayName>
        <AccountId>15</AccountId>
        <AccountType/>
      </UserInfo>
      <UserInfo>
        <DisplayName>Mrs A Croft</DisplayName>
        <AccountId>29</AccountId>
        <AccountType/>
      </UserInfo>
      <UserInfo>
        <DisplayName>Mrs M Edmunds</DisplayName>
        <AccountId>31</AccountId>
        <AccountType/>
      </UserInfo>
      <UserInfo>
        <DisplayName>Mrs K. Ameson</DisplayName>
        <AccountId>82</AccountId>
        <AccountType/>
      </UserInfo>
      <UserInfo>
        <DisplayName>Ms L. Williams</DisplayName>
        <AccountId>83</AccountId>
        <AccountType/>
      </UserInfo>
      <UserInfo>
        <DisplayName>Mrs D Box</DisplayName>
        <AccountId>84</AccountId>
        <AccountType/>
      </UserInfo>
      <UserInfo>
        <DisplayName>Mrs S Sabin</DisplayName>
        <AccountId>85</AccountId>
        <AccountType/>
      </UserInfo>
      <UserInfo>
        <DisplayName>Miss E Walters</DisplayName>
        <AccountId>86</AccountId>
        <AccountType/>
      </UserInfo>
      <UserInfo>
        <DisplayName>Miss J Colbourne</DisplayName>
        <AccountId>10</AccountId>
        <AccountType/>
      </UserInfo>
      <UserInfo>
        <DisplayName>Mrs S. Khan</DisplayName>
        <AccountId>93</AccountId>
        <AccountType/>
      </UserInfo>
      <UserInfo>
        <DisplayName>Miss M. Evans</DisplayName>
        <AccountId>97</AccountId>
        <AccountType/>
      </UserInfo>
    </SharedWithUsers>
  </documentManagement>
</p:properties>
</file>

<file path=customXml/itemProps1.xml><?xml version="1.0" encoding="utf-8"?>
<ds:datastoreItem xmlns:ds="http://schemas.openxmlformats.org/officeDocument/2006/customXml" ds:itemID="{BBE75FE1-C1B0-4320-96C3-923BA1E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719b-8e55-4d7b-a693-c4c99a5fd300"/>
    <ds:schemaRef ds:uri="fa6203d4-51d0-4966-8009-6d7287ef2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86D9F-0B8C-4749-9D8C-48E0801C18DE}">
  <ds:schemaRefs>
    <ds:schemaRef ds:uri="http://schemas.microsoft.com/sharepoint/v3/contenttype/forms"/>
  </ds:schemaRefs>
</ds:datastoreItem>
</file>

<file path=customXml/itemProps3.xml><?xml version="1.0" encoding="utf-8"?>
<ds:datastoreItem xmlns:ds="http://schemas.openxmlformats.org/officeDocument/2006/customXml" ds:itemID="{B9680CFF-4BC2-4AB5-B66D-E061BD2241A1}">
  <ds:schemaRefs>
    <ds:schemaRef ds:uri="http://schemas.microsoft.com/office/2006/metadata/properties"/>
    <ds:schemaRef ds:uri="http://schemas.microsoft.com/office/infopath/2007/PartnerControls"/>
    <ds:schemaRef ds:uri="7f99719b-8e55-4d7b-a693-c4c99a5fd300"/>
    <ds:schemaRef ds:uri="fa6203d4-51d0-4966-8009-6d7287ef2d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Beech</dc:creator>
  <cp:keywords/>
  <dc:description/>
  <cp:lastModifiedBy>Mr K Holloway</cp:lastModifiedBy>
  <cp:revision>26</cp:revision>
  <cp:lastPrinted>2023-07-12T11:53:00Z</cp:lastPrinted>
  <dcterms:created xsi:type="dcterms:W3CDTF">2021-05-12T10:06:00Z</dcterms:created>
  <dcterms:modified xsi:type="dcterms:W3CDTF">2024-04-23T20:21:19Z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0x010100B18FE7BCC3387E4483FD08DEB8FC21FD</vt:lpwstr>
  </property>
  <property fmtid="{D5CDD505-2E9C-101B-9397-08002B2CF9AE}" pid="3" name="MediaServiceImageTags">
    <vt:lpwstr/>
  </property>
</Properties>
</file>